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22" w14:textId="77777777" w:rsidR="00221E05" w:rsidRDefault="00221E05" w:rsidP="00221E05">
      <w:pPr>
        <w:tabs>
          <w:tab w:val="left" w:pos="2010"/>
          <w:tab w:val="left" w:pos="7770"/>
        </w:tabs>
        <w:spacing w:after="0"/>
        <w:jc w:val="center"/>
        <w:rPr>
          <w:rFonts w:ascii="Times New Roman" w:hAnsi="Times New Roman"/>
          <w:b/>
          <w:sz w:val="24"/>
          <w:szCs w:val="24"/>
        </w:rPr>
      </w:pPr>
      <w:r>
        <w:rPr>
          <w:b/>
          <w:noProof/>
          <w:sz w:val="28"/>
          <w:szCs w:val="28"/>
        </w:rPr>
        <w:drawing>
          <wp:inline distT="0" distB="0" distL="0" distR="0" wp14:anchorId="7A354796" wp14:editId="69084385">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3546BD15" w14:textId="77777777" w:rsidR="00221E05" w:rsidRPr="009416ED" w:rsidRDefault="00221E05" w:rsidP="00221E05">
      <w:pPr>
        <w:tabs>
          <w:tab w:val="left" w:pos="2010"/>
          <w:tab w:val="left" w:pos="7770"/>
        </w:tabs>
        <w:spacing w:after="0"/>
        <w:jc w:val="center"/>
        <w:rPr>
          <w:rFonts w:ascii="Times New Roman" w:hAnsi="Times New Roman"/>
          <w:b/>
          <w:sz w:val="24"/>
          <w:szCs w:val="24"/>
        </w:rPr>
      </w:pPr>
      <w:r>
        <w:rPr>
          <w:rFonts w:ascii="Times New Roman" w:hAnsi="Times New Roman"/>
          <w:b/>
          <w:sz w:val="24"/>
          <w:szCs w:val="24"/>
        </w:rPr>
        <w:t>А</w:t>
      </w:r>
      <w:r w:rsidRPr="009416ED">
        <w:rPr>
          <w:rFonts w:ascii="Times New Roman" w:hAnsi="Times New Roman"/>
          <w:b/>
          <w:sz w:val="24"/>
          <w:szCs w:val="24"/>
        </w:rPr>
        <w:t>ДМИНИСТРАЦИЯ МУНИЦИПАЛЬНОГО ОБРАЗОВАНИЯ</w:t>
      </w:r>
    </w:p>
    <w:p w14:paraId="75D09E46" w14:textId="77777777" w:rsidR="00221E05" w:rsidRPr="009416ED" w:rsidRDefault="00221E05" w:rsidP="00221E05">
      <w:pPr>
        <w:tabs>
          <w:tab w:val="left" w:pos="2010"/>
        </w:tabs>
        <w:spacing w:after="0"/>
        <w:jc w:val="center"/>
        <w:rPr>
          <w:rFonts w:ascii="Times New Roman" w:hAnsi="Times New Roman"/>
          <w:b/>
          <w:sz w:val="24"/>
          <w:szCs w:val="24"/>
        </w:rPr>
      </w:pPr>
      <w:r w:rsidRPr="009416ED">
        <w:rPr>
          <w:rFonts w:ascii="Times New Roman" w:hAnsi="Times New Roman"/>
          <w:b/>
          <w:sz w:val="24"/>
          <w:szCs w:val="24"/>
        </w:rPr>
        <w:t>ВЕРЕВСКОЕ СЕЛЬСКОЕ ПОСЕЛЕНИЕ</w:t>
      </w:r>
    </w:p>
    <w:p w14:paraId="5F54E6DA" w14:textId="77777777" w:rsidR="00221E05" w:rsidRPr="009416ED" w:rsidRDefault="00221E05" w:rsidP="00221E05">
      <w:pPr>
        <w:tabs>
          <w:tab w:val="left" w:pos="2010"/>
        </w:tabs>
        <w:spacing w:after="0"/>
        <w:jc w:val="center"/>
        <w:rPr>
          <w:rFonts w:ascii="Times New Roman" w:hAnsi="Times New Roman"/>
          <w:b/>
          <w:sz w:val="24"/>
          <w:szCs w:val="24"/>
        </w:rPr>
      </w:pPr>
      <w:r w:rsidRPr="009416ED">
        <w:rPr>
          <w:rFonts w:ascii="Times New Roman" w:hAnsi="Times New Roman"/>
          <w:b/>
          <w:sz w:val="24"/>
          <w:szCs w:val="24"/>
        </w:rPr>
        <w:t>ГАТЧИНСКОГО МУНИЦИПАЛЬНОГО РАЙОНА</w:t>
      </w:r>
    </w:p>
    <w:p w14:paraId="57292A1C" w14:textId="77777777" w:rsidR="00221E05" w:rsidRPr="009416ED" w:rsidRDefault="00221E05" w:rsidP="00221E05">
      <w:pPr>
        <w:tabs>
          <w:tab w:val="left" w:pos="2010"/>
        </w:tabs>
        <w:spacing w:after="0"/>
        <w:jc w:val="center"/>
        <w:rPr>
          <w:rFonts w:ascii="Times New Roman" w:hAnsi="Times New Roman"/>
          <w:b/>
          <w:sz w:val="24"/>
          <w:szCs w:val="24"/>
        </w:rPr>
      </w:pPr>
      <w:r w:rsidRPr="009416ED">
        <w:rPr>
          <w:rFonts w:ascii="Times New Roman" w:hAnsi="Times New Roman"/>
          <w:b/>
          <w:sz w:val="24"/>
          <w:szCs w:val="24"/>
        </w:rPr>
        <w:t>ЛЕНИНГРАДСКОЙ ОБЛАСТИ</w:t>
      </w:r>
    </w:p>
    <w:p w14:paraId="61416A1B" w14:textId="77777777" w:rsidR="00221E05" w:rsidRPr="009416ED" w:rsidRDefault="00221E05" w:rsidP="00221E05">
      <w:pPr>
        <w:tabs>
          <w:tab w:val="left" w:pos="2865"/>
        </w:tabs>
        <w:jc w:val="center"/>
        <w:rPr>
          <w:rFonts w:ascii="Times New Roman" w:hAnsi="Times New Roman"/>
          <w:b/>
          <w:sz w:val="24"/>
          <w:szCs w:val="24"/>
        </w:rPr>
      </w:pPr>
      <w:r w:rsidRPr="009416ED">
        <w:rPr>
          <w:rFonts w:ascii="Times New Roman" w:hAnsi="Times New Roman"/>
          <w:b/>
          <w:sz w:val="24"/>
          <w:szCs w:val="24"/>
        </w:rPr>
        <w:t>ПОСТАНОВЛЕНИЕ</w:t>
      </w:r>
    </w:p>
    <w:p w14:paraId="25908A44" w14:textId="37437C59" w:rsidR="00221E05" w:rsidRDefault="00C54ECE" w:rsidP="00221E05">
      <w:pPr>
        <w:rPr>
          <w:rFonts w:ascii="Times New Roman" w:hAnsi="Times New Roman"/>
          <w:b/>
          <w:sz w:val="24"/>
          <w:szCs w:val="24"/>
        </w:rPr>
      </w:pPr>
      <w:r>
        <w:rPr>
          <w:rFonts w:ascii="Times New Roman" w:hAnsi="Times New Roman"/>
          <w:b/>
          <w:sz w:val="24"/>
          <w:szCs w:val="24"/>
        </w:rPr>
        <w:t>10 марта</w:t>
      </w:r>
      <w:r w:rsidR="00221E05">
        <w:rPr>
          <w:rFonts w:ascii="Times New Roman" w:hAnsi="Times New Roman"/>
          <w:b/>
          <w:sz w:val="24"/>
          <w:szCs w:val="24"/>
        </w:rPr>
        <w:t xml:space="preserve"> </w:t>
      </w:r>
      <w:r w:rsidR="00221E05" w:rsidRPr="009416ED">
        <w:rPr>
          <w:rFonts w:ascii="Times New Roman" w:hAnsi="Times New Roman"/>
          <w:b/>
          <w:sz w:val="24"/>
          <w:szCs w:val="24"/>
        </w:rPr>
        <w:t>20</w:t>
      </w:r>
      <w:r w:rsidR="00221E05">
        <w:rPr>
          <w:rFonts w:ascii="Times New Roman" w:hAnsi="Times New Roman"/>
          <w:b/>
          <w:sz w:val="24"/>
          <w:szCs w:val="24"/>
        </w:rPr>
        <w:t>22</w:t>
      </w:r>
      <w:r w:rsidR="00221E05" w:rsidRPr="009416ED">
        <w:rPr>
          <w:rFonts w:ascii="Times New Roman" w:hAnsi="Times New Roman"/>
          <w:b/>
          <w:sz w:val="24"/>
          <w:szCs w:val="24"/>
        </w:rPr>
        <w:t xml:space="preserve"> года </w:t>
      </w:r>
      <w:r w:rsidR="00221E05" w:rsidRPr="009416ED">
        <w:rPr>
          <w:rFonts w:ascii="Times New Roman" w:hAnsi="Times New Roman"/>
          <w:b/>
          <w:sz w:val="24"/>
          <w:szCs w:val="24"/>
        </w:rPr>
        <w:tab/>
      </w:r>
      <w:r w:rsidR="00221E05" w:rsidRPr="009416ED">
        <w:rPr>
          <w:rFonts w:ascii="Times New Roman" w:hAnsi="Times New Roman"/>
          <w:b/>
          <w:sz w:val="24"/>
          <w:szCs w:val="24"/>
        </w:rPr>
        <w:tab/>
      </w:r>
      <w:r w:rsidR="00221E05" w:rsidRPr="009416ED">
        <w:rPr>
          <w:rFonts w:ascii="Times New Roman" w:hAnsi="Times New Roman"/>
          <w:b/>
          <w:sz w:val="24"/>
          <w:szCs w:val="24"/>
        </w:rPr>
        <w:tab/>
      </w:r>
      <w:r w:rsidR="00221E05" w:rsidRPr="009416ED">
        <w:rPr>
          <w:rFonts w:ascii="Times New Roman" w:hAnsi="Times New Roman"/>
          <w:b/>
          <w:sz w:val="24"/>
          <w:szCs w:val="24"/>
        </w:rPr>
        <w:tab/>
        <w:t xml:space="preserve">                                                      </w:t>
      </w:r>
      <w:r w:rsidR="00221E05">
        <w:rPr>
          <w:rFonts w:ascii="Times New Roman" w:hAnsi="Times New Roman"/>
          <w:b/>
          <w:sz w:val="24"/>
          <w:szCs w:val="24"/>
        </w:rPr>
        <w:t xml:space="preserve">    </w:t>
      </w:r>
      <w:r w:rsidR="00221E05" w:rsidRPr="009416ED">
        <w:rPr>
          <w:rFonts w:ascii="Times New Roman" w:hAnsi="Times New Roman"/>
          <w:b/>
          <w:sz w:val="24"/>
          <w:szCs w:val="24"/>
        </w:rPr>
        <w:t xml:space="preserve">    </w:t>
      </w:r>
      <w:r w:rsidR="00221E05">
        <w:rPr>
          <w:rFonts w:ascii="Times New Roman" w:hAnsi="Times New Roman"/>
          <w:b/>
          <w:sz w:val="24"/>
          <w:szCs w:val="24"/>
        </w:rPr>
        <w:t xml:space="preserve">       </w:t>
      </w:r>
      <w:r>
        <w:rPr>
          <w:rFonts w:ascii="Times New Roman" w:hAnsi="Times New Roman"/>
          <w:b/>
          <w:sz w:val="24"/>
          <w:szCs w:val="24"/>
        </w:rPr>
        <w:t xml:space="preserve">               </w:t>
      </w:r>
      <w:r w:rsidR="00221E05">
        <w:rPr>
          <w:rFonts w:ascii="Times New Roman" w:hAnsi="Times New Roman"/>
          <w:b/>
          <w:sz w:val="24"/>
          <w:szCs w:val="24"/>
        </w:rPr>
        <w:t xml:space="preserve">   </w:t>
      </w:r>
      <w:r w:rsidR="00221E05" w:rsidRPr="009416ED">
        <w:rPr>
          <w:rFonts w:ascii="Times New Roman" w:hAnsi="Times New Roman"/>
          <w:b/>
          <w:sz w:val="24"/>
          <w:szCs w:val="24"/>
        </w:rPr>
        <w:t>№</w:t>
      </w:r>
      <w:r>
        <w:rPr>
          <w:rFonts w:ascii="Times New Roman" w:hAnsi="Times New Roman"/>
          <w:b/>
          <w:sz w:val="24"/>
          <w:szCs w:val="24"/>
        </w:rPr>
        <w:t>85</w:t>
      </w:r>
    </w:p>
    <w:tbl>
      <w:tblPr>
        <w:tblW w:w="0" w:type="auto"/>
        <w:tblLook w:val="01E0" w:firstRow="1" w:lastRow="1" w:firstColumn="1" w:lastColumn="1" w:noHBand="0" w:noVBand="0"/>
      </w:tblPr>
      <w:tblGrid>
        <w:gridCol w:w="5495"/>
      </w:tblGrid>
      <w:tr w:rsidR="00221E05" w:rsidRPr="009416ED" w14:paraId="06A895B3" w14:textId="77777777" w:rsidTr="002B37FF">
        <w:trPr>
          <w:trHeight w:val="785"/>
        </w:trPr>
        <w:tc>
          <w:tcPr>
            <w:tcW w:w="5495" w:type="dxa"/>
            <w:hideMark/>
          </w:tcPr>
          <w:p w14:paraId="3515213B" w14:textId="77777777" w:rsidR="00221E05" w:rsidRPr="009416ED" w:rsidRDefault="00221E05" w:rsidP="002B37FF">
            <w:pPr>
              <w:jc w:val="both"/>
              <w:rPr>
                <w:rFonts w:ascii="Times New Roman" w:hAnsi="Times New Roman"/>
                <w:b/>
                <w:sz w:val="24"/>
                <w:szCs w:val="24"/>
              </w:rPr>
            </w:pPr>
            <w:r w:rsidRPr="009416ED">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406EA3">
              <w:rPr>
                <w:rFonts w:ascii="Times New Roman" w:hAnsi="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14:paraId="0C83AF86" w14:textId="77777777" w:rsidR="00221E05" w:rsidRDefault="00221E05" w:rsidP="00221E05">
      <w:pPr>
        <w:ind w:firstLine="851"/>
        <w:jc w:val="both"/>
        <w:rPr>
          <w:rFonts w:ascii="Times New Roman" w:hAnsi="Times New Roman"/>
          <w:sz w:val="24"/>
          <w:szCs w:val="24"/>
        </w:rPr>
      </w:pPr>
      <w:r w:rsidRPr="009416ED">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32F163B3" w14:textId="77777777" w:rsidR="00221E05" w:rsidRDefault="00221E05" w:rsidP="00221E05">
      <w:pPr>
        <w:jc w:val="center"/>
        <w:rPr>
          <w:rFonts w:ascii="Times New Roman" w:hAnsi="Times New Roman"/>
          <w:b/>
          <w:sz w:val="24"/>
          <w:szCs w:val="24"/>
        </w:rPr>
      </w:pPr>
      <w:r w:rsidRPr="009416ED">
        <w:rPr>
          <w:rFonts w:ascii="Times New Roman" w:hAnsi="Times New Roman"/>
          <w:b/>
          <w:sz w:val="24"/>
          <w:szCs w:val="24"/>
        </w:rPr>
        <w:t>ПОСТАНОВЛЯЕТ:</w:t>
      </w:r>
    </w:p>
    <w:p w14:paraId="718A9075" w14:textId="77777777" w:rsidR="00221E05" w:rsidRDefault="00221E05" w:rsidP="00221E05">
      <w:pPr>
        <w:numPr>
          <w:ilvl w:val="0"/>
          <w:numId w:val="1"/>
        </w:numPr>
        <w:spacing w:after="0"/>
        <w:jc w:val="both"/>
        <w:rPr>
          <w:rFonts w:ascii="Times New Roman" w:hAnsi="Times New Roman"/>
          <w:sz w:val="24"/>
          <w:szCs w:val="24"/>
        </w:rPr>
      </w:pPr>
      <w:r w:rsidRPr="00F537E6">
        <w:rPr>
          <w:rFonts w:ascii="Times New Roman" w:hAnsi="Times New Roman"/>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w:t>
      </w:r>
    </w:p>
    <w:p w14:paraId="6BD4CED0" w14:textId="77777777" w:rsidR="00221E05" w:rsidRPr="00F537E6" w:rsidRDefault="00221E05" w:rsidP="00221E05">
      <w:pPr>
        <w:numPr>
          <w:ilvl w:val="0"/>
          <w:numId w:val="1"/>
        </w:numPr>
        <w:spacing w:after="0"/>
        <w:jc w:val="both"/>
        <w:rPr>
          <w:rFonts w:ascii="Times New Roman" w:hAnsi="Times New Roman"/>
          <w:sz w:val="24"/>
          <w:szCs w:val="24"/>
        </w:rPr>
      </w:pPr>
      <w:r>
        <w:rPr>
          <w:rFonts w:ascii="Times New Roman" w:hAnsi="Times New Roman"/>
          <w:sz w:val="24"/>
          <w:szCs w:val="24"/>
        </w:rPr>
        <w:t>Признать утратившим силу постановление администрации от 20.12.2018 №707.</w:t>
      </w:r>
    </w:p>
    <w:p w14:paraId="5E0EFA92" w14:textId="77777777" w:rsidR="00221E05" w:rsidRDefault="00221E05" w:rsidP="00221E05">
      <w:pPr>
        <w:numPr>
          <w:ilvl w:val="0"/>
          <w:numId w:val="1"/>
        </w:numPr>
        <w:spacing w:after="0"/>
        <w:jc w:val="both"/>
        <w:rPr>
          <w:rFonts w:ascii="Times New Roman" w:hAnsi="Times New Roman"/>
          <w:sz w:val="24"/>
          <w:szCs w:val="24"/>
        </w:rPr>
      </w:pPr>
      <w:r>
        <w:rPr>
          <w:rFonts w:ascii="Times New Roman" w:hAnsi="Times New Roman"/>
          <w:sz w:val="24"/>
          <w:szCs w:val="24"/>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7FAF9A5D" w14:textId="77777777" w:rsidR="00221E05" w:rsidRDefault="00221E05" w:rsidP="00221E05">
      <w:pPr>
        <w:pStyle w:val="ae"/>
        <w:numPr>
          <w:ilvl w:val="0"/>
          <w:numId w:val="1"/>
        </w:numPr>
        <w:spacing w:after="0" w:line="240" w:lineRule="auto"/>
        <w:contextualSpacing/>
        <w:jc w:val="both"/>
        <w:rPr>
          <w:rFonts w:ascii="Times New Roman" w:hAnsi="Times New Roman"/>
          <w:sz w:val="24"/>
          <w:szCs w:val="24"/>
        </w:rPr>
      </w:pPr>
      <w:r w:rsidRPr="009416ED">
        <w:rPr>
          <w:rFonts w:ascii="Times New Roman" w:hAnsi="Times New Roman"/>
          <w:sz w:val="24"/>
          <w:szCs w:val="24"/>
        </w:rPr>
        <w:t xml:space="preserve">Постановление вступает в силу с момента официального опубликования </w:t>
      </w:r>
      <w:r>
        <w:rPr>
          <w:rFonts w:ascii="Times New Roman" w:hAnsi="Times New Roman"/>
          <w:sz w:val="24"/>
          <w:szCs w:val="24"/>
        </w:rPr>
        <w:t>в периодическом печатном издании «</w:t>
      </w:r>
      <w:proofErr w:type="spellStart"/>
      <w:r>
        <w:rPr>
          <w:rFonts w:ascii="Times New Roman" w:hAnsi="Times New Roman"/>
          <w:sz w:val="24"/>
          <w:szCs w:val="24"/>
        </w:rPr>
        <w:t>Веревский</w:t>
      </w:r>
      <w:proofErr w:type="spellEnd"/>
      <w:r>
        <w:rPr>
          <w:rFonts w:ascii="Times New Roman" w:hAnsi="Times New Roman"/>
          <w:sz w:val="24"/>
          <w:szCs w:val="24"/>
        </w:rPr>
        <w:t xml:space="preserve"> Вестник»</w:t>
      </w:r>
      <w:r w:rsidRPr="009416ED">
        <w:rPr>
          <w:rFonts w:ascii="Times New Roman" w:hAnsi="Times New Roman"/>
          <w:sz w:val="24"/>
          <w:szCs w:val="24"/>
        </w:rPr>
        <w:t xml:space="preserve">. </w:t>
      </w:r>
    </w:p>
    <w:p w14:paraId="0EC1CE23" w14:textId="77777777" w:rsidR="00221E05" w:rsidRPr="009416ED" w:rsidRDefault="00221E05" w:rsidP="00221E05">
      <w:pPr>
        <w:pStyle w:val="ae"/>
        <w:spacing w:after="0" w:line="240" w:lineRule="auto"/>
        <w:contextualSpacing/>
        <w:jc w:val="both"/>
        <w:rPr>
          <w:rFonts w:ascii="Times New Roman" w:hAnsi="Times New Roman"/>
          <w:sz w:val="24"/>
          <w:szCs w:val="24"/>
        </w:rPr>
      </w:pPr>
    </w:p>
    <w:p w14:paraId="3C0DBB01" w14:textId="77777777" w:rsidR="00221E05" w:rsidRPr="009416ED" w:rsidRDefault="00221E05" w:rsidP="00221E05">
      <w:pPr>
        <w:spacing w:after="0"/>
        <w:rPr>
          <w:rFonts w:ascii="Times New Roman" w:hAnsi="Times New Roman"/>
          <w:b/>
          <w:sz w:val="24"/>
          <w:szCs w:val="24"/>
        </w:rPr>
      </w:pPr>
      <w:r w:rsidRPr="009416ED">
        <w:rPr>
          <w:rFonts w:ascii="Times New Roman" w:hAnsi="Times New Roman"/>
          <w:b/>
          <w:sz w:val="24"/>
          <w:szCs w:val="24"/>
        </w:rPr>
        <w:t>Глава администрации</w:t>
      </w:r>
    </w:p>
    <w:p w14:paraId="75CBE83B" w14:textId="77777777" w:rsidR="00221E05" w:rsidRDefault="00221E05" w:rsidP="00221E05">
      <w:pPr>
        <w:spacing w:after="0"/>
        <w:rPr>
          <w:rFonts w:ascii="Times New Roman" w:hAnsi="Times New Roman"/>
          <w:b/>
          <w:sz w:val="24"/>
          <w:szCs w:val="24"/>
        </w:rPr>
      </w:pPr>
      <w:proofErr w:type="spellStart"/>
      <w:r w:rsidRPr="009416ED">
        <w:rPr>
          <w:rFonts w:ascii="Times New Roman" w:hAnsi="Times New Roman"/>
          <w:b/>
          <w:sz w:val="24"/>
          <w:szCs w:val="24"/>
        </w:rPr>
        <w:t>Веревского</w:t>
      </w:r>
      <w:proofErr w:type="spellEnd"/>
      <w:r w:rsidRPr="009416ED">
        <w:rPr>
          <w:rFonts w:ascii="Times New Roman" w:hAnsi="Times New Roman"/>
          <w:b/>
          <w:sz w:val="24"/>
          <w:szCs w:val="24"/>
        </w:rPr>
        <w:t xml:space="preserve"> сельского поселения                                                                     С.М. </w:t>
      </w:r>
      <w:proofErr w:type="spellStart"/>
      <w:r w:rsidRPr="009416ED">
        <w:rPr>
          <w:rFonts w:ascii="Times New Roman" w:hAnsi="Times New Roman"/>
          <w:b/>
          <w:sz w:val="24"/>
          <w:szCs w:val="24"/>
        </w:rPr>
        <w:t>Ковыляк</w:t>
      </w:r>
      <w:proofErr w:type="spellEnd"/>
    </w:p>
    <w:p w14:paraId="2A991B97" w14:textId="77777777" w:rsidR="00221E05" w:rsidRDefault="00221E05" w:rsidP="00221E05">
      <w:pPr>
        <w:pStyle w:val="ConsPlusNormal"/>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14:paraId="4EC448F2" w14:textId="77777777" w:rsidR="00221E05" w:rsidRDefault="00221E05" w:rsidP="00221E05">
      <w:pPr>
        <w:pStyle w:val="ConsPlusNormal"/>
        <w:jc w:val="right"/>
        <w:rPr>
          <w:rFonts w:ascii="Times New Roman" w:hAnsi="Times New Roman" w:cs="Times New Roman"/>
          <w:b/>
          <w:bCs/>
          <w:sz w:val="28"/>
          <w:szCs w:val="28"/>
        </w:rPr>
      </w:pPr>
    </w:p>
    <w:p w14:paraId="5B2F44A1" w14:textId="77777777" w:rsidR="00257B68" w:rsidRDefault="0047050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p>
    <w:p w14:paraId="3F68B0BA" w14:textId="77777777"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14:paraId="2E509A0D" w14:textId="77777777" w:rsidR="00B377AA" w:rsidRDefault="00B377AA" w:rsidP="00675399">
      <w:pPr>
        <w:pStyle w:val="ConsPlusNormal"/>
        <w:jc w:val="center"/>
        <w:rPr>
          <w:rFonts w:ascii="Times New Roman" w:hAnsi="Times New Roman" w:cs="Times New Roman"/>
          <w:bCs/>
          <w:sz w:val="28"/>
          <w:szCs w:val="28"/>
        </w:rPr>
      </w:pPr>
    </w:p>
    <w:p w14:paraId="6532AD54" w14:textId="77777777"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643049BA" w14:textId="77777777" w:rsidR="00BA7FE7" w:rsidRPr="00FA4DF6" w:rsidRDefault="00BA7FE7" w:rsidP="00675399">
      <w:pPr>
        <w:pStyle w:val="ConsPlusNormal"/>
        <w:jc w:val="center"/>
        <w:rPr>
          <w:rFonts w:ascii="Times New Roman" w:hAnsi="Times New Roman" w:cs="Times New Roman"/>
          <w:bCs/>
          <w:sz w:val="28"/>
          <w:szCs w:val="28"/>
        </w:rPr>
      </w:pPr>
    </w:p>
    <w:p w14:paraId="2B895916" w14:textId="77777777"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9"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10"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14:paraId="4F2B65C7" w14:textId="77777777" w:rsidR="002977EA" w:rsidRPr="002977EA" w:rsidRDefault="002977EA" w:rsidP="00C61313">
      <w:pPr>
        <w:pStyle w:val="ConsPlusNormal"/>
        <w:jc w:val="both"/>
        <w:rPr>
          <w:rFonts w:ascii="Times New Roman" w:hAnsi="Times New Roman" w:cs="Times New Roman"/>
          <w:bCs/>
          <w:sz w:val="28"/>
          <w:szCs w:val="28"/>
        </w:rPr>
      </w:pPr>
    </w:p>
    <w:p w14:paraId="4EEC536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5B4803D6" w14:textId="77777777" w:rsidR="00EC76BB" w:rsidRPr="00A53241" w:rsidRDefault="00EC76BB" w:rsidP="00A53241">
      <w:pPr>
        <w:pStyle w:val="ConsPlusNormal"/>
        <w:rPr>
          <w:rFonts w:ascii="Times New Roman" w:hAnsi="Times New Roman" w:cs="Times New Roman"/>
          <w:sz w:val="28"/>
          <w:szCs w:val="28"/>
        </w:rPr>
      </w:pPr>
    </w:p>
    <w:p w14:paraId="74C800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7D2E2E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proofErr w:type="gramStart"/>
      <w:r w:rsidR="001B65F7">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3057A7A3"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2DC6EB63"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4341004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14:paraId="2FB41F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2C2D03D4"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5F8AE49"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4043114B"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7FB3D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2C813C66"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74F6EB38"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3FAABF33"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proofErr w:type="gramStart"/>
      <w:r w:rsidR="001B65F7">
        <w:rPr>
          <w:rFonts w:ascii="Times New Roman" w:hAnsi="Times New Roman" w:cs="Times New Roman"/>
          <w:sz w:val="28"/>
          <w:szCs w:val="28"/>
        </w:rPr>
        <w:t xml:space="preserve">   </w:t>
      </w:r>
      <w:r w:rsidR="00CB2439">
        <w:rPr>
          <w:rFonts w:ascii="Times New Roman" w:hAnsi="Times New Roman" w:cs="Times New Roman"/>
          <w:sz w:val="28"/>
          <w:szCs w:val="28"/>
        </w:rPr>
        <w:t>(</w:t>
      </w:r>
      <w:proofErr w:type="gramEnd"/>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1475EB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AC95403"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8A8AB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29C6CC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4AAB7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FD09ADE" w14:textId="77777777" w:rsidR="00EC76BB" w:rsidRPr="00A53241" w:rsidRDefault="00EC76BB" w:rsidP="00A53241">
      <w:pPr>
        <w:pStyle w:val="ConsPlusNormal"/>
        <w:ind w:firstLine="540"/>
        <w:jc w:val="both"/>
        <w:rPr>
          <w:rFonts w:ascii="Times New Roman" w:hAnsi="Times New Roman" w:cs="Times New Roman"/>
          <w:sz w:val="28"/>
          <w:szCs w:val="28"/>
        </w:rPr>
      </w:pPr>
    </w:p>
    <w:p w14:paraId="70D1FE8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31D7C1F" w14:textId="77777777" w:rsidR="00EC76BB" w:rsidRPr="00A53241" w:rsidRDefault="00EC76BB" w:rsidP="00A53241">
      <w:pPr>
        <w:pStyle w:val="ConsPlusNormal"/>
        <w:ind w:firstLine="540"/>
        <w:jc w:val="both"/>
        <w:rPr>
          <w:rFonts w:ascii="Times New Roman" w:hAnsi="Times New Roman" w:cs="Times New Roman"/>
          <w:sz w:val="28"/>
          <w:szCs w:val="28"/>
        </w:rPr>
      </w:pPr>
    </w:p>
    <w:p w14:paraId="5D2F8268"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02AAC51F" w14:textId="77777777"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14:paraId="6C58FA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2CA0EB97" w14:textId="77777777"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347AD5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6751DB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4A4F1231"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679BF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7C42C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BFA886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54FE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54856F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E18018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14:paraId="19FE64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F51AE7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0B9F510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9F4DAD9"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17CBE74"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9A33949"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5D99ADC"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16AEA1"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3645FC"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522792D0"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53380D3A"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286057D8"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1316B0EB"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688DEABB"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2772ED17"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7EFE4712"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w:t>
      </w:r>
      <w:r w:rsidRPr="00DA309C">
        <w:rPr>
          <w:rFonts w:ascii="Times New Roman" w:hAnsi="Times New Roman" w:cs="Times New Roman"/>
          <w:sz w:val="28"/>
          <w:szCs w:val="28"/>
        </w:rPr>
        <w:lastRenderedPageBreak/>
        <w:t>целей, указанных в заявлении о предоставлении земельного участка;</w:t>
      </w:r>
    </w:p>
    <w:p w14:paraId="7BF974D2"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2C03A316"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229454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F6CB8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8DDB5C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C941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90C34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45201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901F7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6B6D94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5EE0E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789D50E6" w14:textId="77777777"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14:paraId="46357B65"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w:t>
      </w:r>
      <w:proofErr w:type="gramStart"/>
      <w:r w:rsidRPr="0054675D">
        <w:rPr>
          <w:rFonts w:ascii="Times New Roman" w:hAnsi="Times New Roman" w:cs="Times New Roman"/>
          <w:sz w:val="28"/>
          <w:szCs w:val="28"/>
        </w:rPr>
        <w:t xml:space="preserve">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w:t>
      </w:r>
      <w:proofErr w:type="gramEnd"/>
      <w:r w:rsidRPr="0054675D">
        <w:rPr>
          <w:rFonts w:ascii="Times New Roman" w:hAnsi="Times New Roman" w:cs="Times New Roman"/>
          <w:sz w:val="28"/>
          <w:szCs w:val="28"/>
        </w:rPr>
        <w:t xml:space="preserve"> земельного участка;</w:t>
      </w:r>
    </w:p>
    <w:p w14:paraId="0CCBA4A4"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14:paraId="7B77DDF9"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408B94B7"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 предварительном согласовании предоставления земельного </w:t>
      </w:r>
      <w:proofErr w:type="gramStart"/>
      <w:r w:rsidRPr="0054675D">
        <w:rPr>
          <w:rFonts w:ascii="Times New Roman" w:hAnsi="Times New Roman" w:cs="Times New Roman"/>
          <w:sz w:val="28"/>
          <w:szCs w:val="28"/>
        </w:rPr>
        <w:t>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proofErr w:type="gramEnd"/>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45D502AD" w14:textId="77777777"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w:t>
      </w:r>
      <w:r w:rsidRPr="0054675D">
        <w:rPr>
          <w:rFonts w:ascii="Times New Roman" w:hAnsi="Times New Roman" w:cs="Times New Roman"/>
          <w:sz w:val="28"/>
          <w:szCs w:val="28"/>
        </w:rPr>
        <w:lastRenderedPageBreak/>
        <w:t>поступления заявлений о намерении иных граждан участвовать в аукционе;</w:t>
      </w:r>
    </w:p>
    <w:p w14:paraId="17D48AA8" w14:textId="77777777"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14:paraId="4FD80069"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2C948A85"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14:paraId="5992EA01"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74281275"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14:paraId="40591A80"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14:paraId="355A6E0D"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14:paraId="693CC27C"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14:paraId="5AFE001D"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14:paraId="5D57360B" w14:textId="77777777"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5C13835"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10963EE5" w14:textId="77777777"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00470508">
        <w:rPr>
          <w:rFonts w:ascii="Times New Roman" w:hAnsi="Times New Roman" w:cs="Times New Roman"/>
          <w:sz w:val="28"/>
          <w:szCs w:val="28"/>
        </w:rPr>
        <w:t xml:space="preserve"> в сети Интернет по адресу: </w:t>
      </w:r>
      <w:hyperlink r:id="rId12" w:history="1">
        <w:r w:rsidR="00470508" w:rsidRPr="000200BD">
          <w:rPr>
            <w:rStyle w:val="a7"/>
            <w:rFonts w:ascii="Times New Roman" w:hAnsi="Times New Roman" w:cs="Times New Roman"/>
            <w:sz w:val="28"/>
            <w:szCs w:val="28"/>
            <w:lang w:val="en-US"/>
          </w:rPr>
          <w:t>www</w:t>
        </w:r>
        <w:r w:rsidR="00470508" w:rsidRPr="000200BD">
          <w:rPr>
            <w:rStyle w:val="a7"/>
            <w:rFonts w:ascii="Times New Roman" w:hAnsi="Times New Roman" w:cs="Times New Roman"/>
            <w:sz w:val="28"/>
            <w:szCs w:val="28"/>
          </w:rPr>
          <w:t>.</w:t>
        </w:r>
        <w:proofErr w:type="spellStart"/>
        <w:r w:rsidR="00470508" w:rsidRPr="000200BD">
          <w:rPr>
            <w:rStyle w:val="a7"/>
            <w:rFonts w:ascii="Times New Roman" w:hAnsi="Times New Roman" w:cs="Times New Roman"/>
            <w:sz w:val="28"/>
            <w:szCs w:val="28"/>
            <w:lang w:val="en-US"/>
          </w:rPr>
          <w:t>verevo</w:t>
        </w:r>
        <w:proofErr w:type="spellEnd"/>
        <w:r w:rsidR="00470508" w:rsidRPr="000200BD">
          <w:rPr>
            <w:rStyle w:val="a7"/>
            <w:rFonts w:ascii="Times New Roman" w:hAnsi="Times New Roman" w:cs="Times New Roman"/>
            <w:sz w:val="28"/>
            <w:szCs w:val="28"/>
          </w:rPr>
          <w:t>.</w:t>
        </w:r>
        <w:proofErr w:type="spellStart"/>
        <w:r w:rsidR="00470508" w:rsidRPr="000200BD">
          <w:rPr>
            <w:rStyle w:val="a7"/>
            <w:rFonts w:ascii="Times New Roman" w:hAnsi="Times New Roman" w:cs="Times New Roman"/>
            <w:sz w:val="28"/>
            <w:szCs w:val="28"/>
            <w:lang w:val="en-US"/>
          </w:rPr>
          <w:t>gtn</w:t>
        </w:r>
        <w:proofErr w:type="spellEnd"/>
        <w:r w:rsidR="00470508" w:rsidRPr="000200BD">
          <w:rPr>
            <w:rStyle w:val="a7"/>
            <w:rFonts w:ascii="Times New Roman" w:hAnsi="Times New Roman" w:cs="Times New Roman"/>
            <w:sz w:val="28"/>
            <w:szCs w:val="28"/>
          </w:rPr>
          <w:t>.</w:t>
        </w:r>
        <w:proofErr w:type="spellStart"/>
        <w:r w:rsidR="00470508" w:rsidRPr="000200BD">
          <w:rPr>
            <w:rStyle w:val="a7"/>
            <w:rFonts w:ascii="Times New Roman" w:hAnsi="Times New Roman" w:cs="Times New Roman"/>
            <w:sz w:val="28"/>
            <w:szCs w:val="28"/>
            <w:lang w:val="en-US"/>
          </w:rPr>
          <w:t>ru</w:t>
        </w:r>
        <w:proofErr w:type="spellEnd"/>
      </w:hyperlink>
      <w:r w:rsidR="00470508">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14:paraId="6EF7918F"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2A9807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2573BA3A"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63BC1B5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718B08"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18EF951D"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w:t>
      </w:r>
      <w:r w:rsidR="00467F6B">
        <w:rPr>
          <w:rFonts w:ascii="Times New Roman" w:hAnsi="Times New Roman"/>
          <w:sz w:val="28"/>
          <w:szCs w:val="28"/>
        </w:rPr>
        <w:lastRenderedPageBreak/>
        <w:t>Федерации, копия которого заверяется должностным лицом, принимающим заявление, и приобщается к поданному заявлению;</w:t>
      </w:r>
    </w:p>
    <w:p w14:paraId="3A383F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AF7FD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36B857AD"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90867C1"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14:paraId="32814423"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241FB135" w14:textId="77777777"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14:paraId="6EDE0476" w14:textId="77777777"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w:t>
      </w:r>
      <w:proofErr w:type="gramStart"/>
      <w:r w:rsidRPr="0086610B">
        <w:rPr>
          <w:rFonts w:ascii="Times New Roman" w:hAnsi="Times New Roman" w:cs="Times New Roman"/>
          <w:sz w:val="28"/>
          <w:szCs w:val="28"/>
        </w:rPr>
        <w:t>)  При</w:t>
      </w:r>
      <w:proofErr w:type="gramEnd"/>
      <w:r w:rsidRPr="0086610B">
        <w:rPr>
          <w:rFonts w:ascii="Times New Roman" w:hAnsi="Times New Roman" w:cs="Times New Roman"/>
          <w:sz w:val="28"/>
          <w:szCs w:val="28"/>
        </w:rPr>
        <w:t xml:space="preserve"> предоставлении земельного участка:</w:t>
      </w:r>
    </w:p>
    <w:p w14:paraId="565E0446" w14:textId="77777777"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6FD6D05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w:t>
      </w:r>
      <w:r w:rsidRPr="00A53241">
        <w:rPr>
          <w:rFonts w:ascii="Times New Roman" w:hAnsi="Times New Roman" w:cs="Times New Roman"/>
          <w:sz w:val="28"/>
          <w:szCs w:val="28"/>
        </w:rPr>
        <w:lastRenderedPageBreak/>
        <w:t>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1F045E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05BB37C5"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w:t>
      </w:r>
      <w:proofErr w:type="gramStart"/>
      <w:r w:rsidR="00C20323" w:rsidRPr="00254FA0">
        <w:rPr>
          <w:rFonts w:ascii="Times New Roman" w:hAnsi="Times New Roman" w:cs="Times New Roman"/>
          <w:sz w:val="28"/>
          <w:szCs w:val="28"/>
        </w:rPr>
        <w:t xml:space="preserve">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w:t>
      </w:r>
      <w:proofErr w:type="gramEnd"/>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7A572979"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7CDF0DE6"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w:t>
      </w:r>
      <w:proofErr w:type="gramStart"/>
      <w:r w:rsidR="00FE7695" w:rsidRPr="00FE7695">
        <w:rPr>
          <w:rFonts w:ascii="Times New Roman" w:hAnsi="Times New Roman" w:cs="Times New Roman"/>
          <w:sz w:val="28"/>
          <w:szCs w:val="28"/>
        </w:rPr>
        <w:t xml:space="preserve">создано </w:t>
      </w:r>
      <w:r w:rsidR="00FE7695">
        <w:rPr>
          <w:rFonts w:ascii="Times New Roman" w:hAnsi="Times New Roman" w:cs="Times New Roman"/>
          <w:sz w:val="28"/>
          <w:szCs w:val="28"/>
        </w:rPr>
        <w:t xml:space="preserve"> без</w:t>
      </w:r>
      <w:proofErr w:type="gramEnd"/>
      <w:r w:rsidR="00FE7695">
        <w:rPr>
          <w:rFonts w:ascii="Times New Roman" w:hAnsi="Times New Roman" w:cs="Times New Roman"/>
          <w:sz w:val="28"/>
          <w:szCs w:val="28"/>
        </w:rPr>
        <w:t xml:space="preserve">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142536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72958B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E08E3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660917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5D65F31"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0C0E934D"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892210">
        <w:rPr>
          <w:rFonts w:ascii="Times New Roman" w:hAnsi="Times New Roman" w:cs="Times New Roman"/>
          <w:bCs/>
          <w:sz w:val="28"/>
          <w:szCs w:val="28"/>
        </w:rPr>
        <w:lastRenderedPageBreak/>
        <w:t>федеральными законами.</w:t>
      </w:r>
    </w:p>
    <w:p w14:paraId="2635A2CD"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2B3644B"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1B7892"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ED65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655A3356" w14:textId="77777777"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070516B"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FF05447" w14:textId="77777777"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41DE22E6" w14:textId="77777777"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01EDBC2F" w14:textId="77777777"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14:paraId="1858F666" w14:textId="77777777"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14:paraId="27F157B0"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0BDC0FE"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3AA1CA1C"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6BD35522"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14:paraId="2575E5B3"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14:paraId="36F9D0AE" w14:textId="77777777"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28C77615" w14:textId="77777777"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0709D96D"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1FE6DD40"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76C2B1FE"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263363FF"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C8FF7E5"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9"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5A25BFE4"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53F7467" w14:textId="77777777"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14:paraId="1E6186CF"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3"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4"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5"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6"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0"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xml:space="preserve">. настоящего </w:t>
      </w:r>
      <w:r w:rsidR="00315E41" w:rsidRPr="00315E41">
        <w:rPr>
          <w:rFonts w:ascii="Times New Roman" w:hAnsi="Times New Roman" w:cs="Times New Roman"/>
          <w:sz w:val="28"/>
          <w:szCs w:val="28"/>
        </w:rPr>
        <w:lastRenderedPageBreak/>
        <w:t>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1E7D828D"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1"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2"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3"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4"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5"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50061C69"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157CC30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E52F06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7EDDB23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A0A4870"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789B88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004B38DB" w:rsidRPr="004B38DB">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w:t>
      </w:r>
      <w:hyperlink r:id="rId38"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19798DC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9"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73FF61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BD1779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DE50F5A"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78ADE70"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5845A5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004B38DB" w:rsidRPr="004B38DB">
        <w:rPr>
          <w:rFonts w:ascii="Times New Roman" w:hAnsi="Times New Roman" w:cs="Times New Roman"/>
          <w:sz w:val="28"/>
          <w:szCs w:val="28"/>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8B55EF"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696C9BD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1"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3"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14:paraId="06A3AE80"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4"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06A0FB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FEA71B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019723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5"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5B3E8D2D"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09BAED37"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004B38DB" w:rsidRPr="004B38DB">
        <w:rPr>
          <w:rFonts w:ascii="Times New Roman" w:hAnsi="Times New Roman" w:cs="Times New Roman"/>
          <w:sz w:val="28"/>
          <w:szCs w:val="28"/>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32AFFBD"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3A1EEA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764DFD5F"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28FE0AE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34F49D87"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74C0F9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FE317A"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8"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14:paraId="51BCDC34"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5588A4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40BDF2BA" w14:textId="77777777" w:rsidR="00346557" w:rsidRDefault="00346557" w:rsidP="00A53241">
      <w:pPr>
        <w:pStyle w:val="ConsPlusNormal"/>
        <w:ind w:firstLine="540"/>
        <w:jc w:val="both"/>
        <w:rPr>
          <w:rFonts w:ascii="Times New Roman" w:hAnsi="Times New Roman" w:cs="Times New Roman"/>
          <w:sz w:val="28"/>
          <w:szCs w:val="28"/>
        </w:rPr>
      </w:pPr>
    </w:p>
    <w:p w14:paraId="5215AC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47835D1"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32B55A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 xml:space="preserve">тата предоставления </w:t>
      </w:r>
      <w:r w:rsidR="00AF5FE6">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составляет не более 15 минут.</w:t>
      </w:r>
    </w:p>
    <w:p w14:paraId="7262CC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533F8D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4819AA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1BAC3F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3A04C0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36C923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731F5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32A2938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0245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C307C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7B2B5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9DCC3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5509A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0429E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D6A4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33834F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84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D610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54706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0D475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BB9E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5A9F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04B92D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4F1741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A45A7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D2D38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AECF8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6FF87197"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292A99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23F6B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60858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92A0B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5CF532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5ABC6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9E94F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и получении </w:t>
      </w:r>
      <w:r w:rsidRPr="00A53241">
        <w:rPr>
          <w:rFonts w:ascii="Times New Roman" w:hAnsi="Times New Roman" w:cs="Times New Roman"/>
          <w:sz w:val="28"/>
          <w:szCs w:val="28"/>
        </w:rPr>
        <w:lastRenderedPageBreak/>
        <w:t>результата;</w:t>
      </w:r>
    </w:p>
    <w:p w14:paraId="3696B3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4E6A39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5C287A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17F75E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7FA90B2"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328D9E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7E1324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3F70E066"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w:t>
      </w:r>
      <w:proofErr w:type="gramStart"/>
      <w:r w:rsidR="00892210">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685D6D9D" w14:textId="77777777" w:rsidR="0009527D" w:rsidRPr="00A53241" w:rsidRDefault="0009527D" w:rsidP="00E94E8E">
      <w:pPr>
        <w:pStyle w:val="ConsPlusNormal"/>
        <w:ind w:firstLine="540"/>
        <w:jc w:val="both"/>
        <w:rPr>
          <w:rFonts w:ascii="Times New Roman" w:hAnsi="Times New Roman" w:cs="Times New Roman"/>
          <w:sz w:val="28"/>
          <w:szCs w:val="28"/>
        </w:rPr>
      </w:pPr>
    </w:p>
    <w:p w14:paraId="6343019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1CA0EAB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6459B87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610761D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3421594" w14:textId="77777777" w:rsidR="00EC76BB" w:rsidRPr="00A53241" w:rsidRDefault="00EC76BB" w:rsidP="00A53241">
      <w:pPr>
        <w:pStyle w:val="ConsPlusNormal"/>
        <w:ind w:firstLine="540"/>
        <w:jc w:val="both"/>
        <w:rPr>
          <w:rFonts w:ascii="Times New Roman" w:hAnsi="Times New Roman" w:cs="Times New Roman"/>
          <w:sz w:val="28"/>
          <w:szCs w:val="28"/>
        </w:rPr>
      </w:pPr>
    </w:p>
    <w:p w14:paraId="4942B4BE"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F1CBF1B"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2CDC3FBC"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1885C95E"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14:paraId="5F8AEC38"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14:paraId="6F950EB6" w14:textId="77777777"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44624B50"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9F004D2"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7F5AE13" w14:textId="77777777"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1"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0723FB2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0A67B2E2"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7465128"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6FA449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0C98B89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9EE3FF6"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418A8AB"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610B7BF7" w14:textId="77777777"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109F9663"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w:t>
      </w:r>
      <w:proofErr w:type="gramStart"/>
      <w:r w:rsidR="00B57CCD">
        <w:rPr>
          <w:rFonts w:ascii="Times New Roman" w:hAnsi="Times New Roman" w:cs="Times New Roman"/>
          <w:sz w:val="28"/>
          <w:szCs w:val="28"/>
        </w:rPr>
        <w:t xml:space="preserve">действия </w:t>
      </w:r>
      <w:r w:rsidRPr="00A67484">
        <w:rPr>
          <w:rFonts w:ascii="Times New Roman" w:hAnsi="Times New Roman" w:cs="Times New Roman"/>
          <w:sz w:val="28"/>
          <w:szCs w:val="28"/>
        </w:rPr>
        <w:t xml:space="preserve"> 3</w:t>
      </w:r>
      <w:proofErr w:type="gramEnd"/>
      <w:r w:rsidRPr="00A67484">
        <w:rPr>
          <w:rFonts w:ascii="Times New Roman" w:hAnsi="Times New Roman" w:cs="Times New Roman"/>
          <w:sz w:val="28"/>
          <w:szCs w:val="28"/>
        </w:rPr>
        <w:t xml:space="preserve"> и 4 не проводятся.</w:t>
      </w:r>
    </w:p>
    <w:p w14:paraId="55591DC5"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56D7E52F"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33801504"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w:t>
      </w:r>
      <w:r w:rsidRPr="00A67484">
        <w:rPr>
          <w:rFonts w:ascii="Times New Roman" w:hAnsi="Times New Roman" w:cs="Times New Roman"/>
          <w:sz w:val="28"/>
          <w:szCs w:val="28"/>
        </w:rPr>
        <w:lastRenderedPageBreak/>
        <w:t>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53B3053B"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15DC8CEA" w14:textId="77777777"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4916B6BD"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076D4050"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548F3C4" w14:textId="77777777"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5ABC4A3E"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0479148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34153704" w14:textId="77777777"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2CEC623B"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038139BE"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0F90EC5E"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45C88A6B" w14:textId="77777777"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39731485"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w:t>
      </w:r>
      <w:r w:rsidRPr="007613CB">
        <w:rPr>
          <w:rFonts w:ascii="Times New Roman" w:hAnsi="Times New Roman" w:cs="Times New Roman"/>
          <w:sz w:val="28"/>
          <w:szCs w:val="28"/>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EE71081"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5170E4B4"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3029DF0"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671E4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1A4A1EE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8907E5A"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14:paraId="4A4C14E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3CA52A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63D0E897"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077DD98"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17CE9E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60265361"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395991DF"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C3DE57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D99BF35"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7E492313"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56D39367"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0DCAA7DE"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3296B422"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2"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4"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8956F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D9262D"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9A894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5D90549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09CD6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6419596E"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3B88C493"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EA1FA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CD4B3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6CB7F5C"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E1A20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4610889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557B67"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6BD0C6"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34F1CE"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2D3651"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899589" w14:textId="77777777" w:rsidR="00EC76BB" w:rsidRPr="00A53241" w:rsidRDefault="00EC76BB" w:rsidP="00A53241">
      <w:pPr>
        <w:pStyle w:val="ConsPlusNormal"/>
        <w:ind w:firstLine="540"/>
        <w:jc w:val="both"/>
        <w:rPr>
          <w:rFonts w:ascii="Times New Roman" w:hAnsi="Times New Roman" w:cs="Times New Roman"/>
          <w:sz w:val="28"/>
          <w:szCs w:val="28"/>
        </w:rPr>
      </w:pPr>
    </w:p>
    <w:p w14:paraId="703A6B44"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C3204A2" w14:textId="77777777" w:rsidR="00EC76BB" w:rsidRPr="00A53241" w:rsidRDefault="00EC76BB" w:rsidP="00A53241">
      <w:pPr>
        <w:pStyle w:val="ConsPlusNormal"/>
        <w:ind w:firstLine="540"/>
        <w:jc w:val="both"/>
        <w:rPr>
          <w:rFonts w:ascii="Times New Roman" w:hAnsi="Times New Roman" w:cs="Times New Roman"/>
          <w:sz w:val="28"/>
          <w:szCs w:val="28"/>
        </w:rPr>
      </w:pPr>
    </w:p>
    <w:p w14:paraId="75E86C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70986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_____ рабочих дней со дня регистрации заявления об </w:t>
      </w:r>
      <w:r w:rsidRPr="00A53241">
        <w:rPr>
          <w:rFonts w:ascii="Times New Roman" w:hAnsi="Times New Roman" w:cs="Times New Roman"/>
          <w:sz w:val="28"/>
          <w:szCs w:val="28"/>
        </w:rPr>
        <w:lastRenderedPageBreak/>
        <w:t>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0D9439A" w14:textId="77777777" w:rsidR="00EC76BB" w:rsidRPr="00A53241" w:rsidRDefault="00EC76BB" w:rsidP="00A53241">
      <w:pPr>
        <w:pStyle w:val="ConsPlusNormal"/>
        <w:ind w:firstLine="540"/>
        <w:jc w:val="both"/>
        <w:rPr>
          <w:rFonts w:ascii="Times New Roman" w:hAnsi="Times New Roman" w:cs="Times New Roman"/>
          <w:sz w:val="28"/>
          <w:szCs w:val="28"/>
        </w:rPr>
      </w:pPr>
    </w:p>
    <w:p w14:paraId="4A033E3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7975B01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2F08D50" w14:textId="77777777" w:rsidR="00EC76BB" w:rsidRPr="00A53241" w:rsidRDefault="00EC76BB" w:rsidP="00A53241">
      <w:pPr>
        <w:pStyle w:val="ConsPlusNormal"/>
        <w:ind w:firstLine="540"/>
        <w:jc w:val="both"/>
        <w:rPr>
          <w:rFonts w:ascii="Times New Roman" w:hAnsi="Times New Roman" w:cs="Times New Roman"/>
          <w:sz w:val="28"/>
          <w:szCs w:val="28"/>
        </w:rPr>
      </w:pPr>
    </w:p>
    <w:p w14:paraId="516A09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C052D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1DA3A93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2A9F5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3D2F1E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53C14D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39C409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30A738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1A1D54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w:t>
      </w:r>
      <w:r w:rsidRPr="00A53241">
        <w:rPr>
          <w:rFonts w:ascii="Times New Roman" w:hAnsi="Times New Roman" w:cs="Times New Roman"/>
          <w:sz w:val="28"/>
          <w:szCs w:val="28"/>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3381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3D014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4012E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627B15"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1918BBA8"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64E3EC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16F7CD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B9BF18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88D67CF" w14:textId="77777777" w:rsidR="00EC76BB" w:rsidRPr="00A53241" w:rsidRDefault="00EC76BB" w:rsidP="00A53241">
      <w:pPr>
        <w:pStyle w:val="ConsPlusNormal"/>
        <w:ind w:firstLine="540"/>
        <w:jc w:val="both"/>
        <w:rPr>
          <w:rFonts w:ascii="Times New Roman" w:hAnsi="Times New Roman" w:cs="Times New Roman"/>
          <w:sz w:val="28"/>
          <w:szCs w:val="28"/>
        </w:rPr>
      </w:pPr>
    </w:p>
    <w:p w14:paraId="13D4710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57FFF00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10A927E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46B673C"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67643EB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0BC7BF9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090EB38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140A963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75328B95" w14:textId="77777777" w:rsidR="00EC76BB" w:rsidRPr="00A53241" w:rsidRDefault="00EC76BB" w:rsidP="00A53241">
      <w:pPr>
        <w:pStyle w:val="ConsPlusNormal"/>
        <w:ind w:firstLine="540"/>
        <w:jc w:val="both"/>
        <w:rPr>
          <w:rFonts w:ascii="Times New Roman" w:hAnsi="Times New Roman" w:cs="Times New Roman"/>
          <w:sz w:val="28"/>
          <w:szCs w:val="28"/>
        </w:rPr>
      </w:pPr>
    </w:p>
    <w:p w14:paraId="2F21C2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D39F2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731091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DAB5B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1D7BE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CA1D2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0727C9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C5B46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4BB34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CE486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14:paraId="760D2A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22249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868D2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586690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A53241">
        <w:rPr>
          <w:rFonts w:ascii="Times New Roman" w:hAnsi="Times New Roman" w:cs="Times New Roman"/>
          <w:sz w:val="28"/>
          <w:szCs w:val="28"/>
        </w:rPr>
        <w:lastRenderedPageBreak/>
        <w:t>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1BED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427E72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7F1B3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E92568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0EA2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F69F1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E5746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4640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174C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FECA5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49643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3A070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0DCF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5D54A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9538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B5A335" w14:textId="77777777" w:rsidR="00EC76BB" w:rsidRPr="00A53241" w:rsidRDefault="00EC76BB" w:rsidP="00A53241">
      <w:pPr>
        <w:pStyle w:val="ConsPlusNormal"/>
        <w:rPr>
          <w:rFonts w:ascii="Times New Roman" w:hAnsi="Times New Roman" w:cs="Times New Roman"/>
          <w:sz w:val="28"/>
          <w:szCs w:val="28"/>
        </w:rPr>
      </w:pPr>
    </w:p>
    <w:p w14:paraId="2042EA3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421F44A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44996EE5" w14:textId="77777777" w:rsidR="00EC76BB" w:rsidRPr="00A53241" w:rsidRDefault="00EC76BB" w:rsidP="00A53241">
      <w:pPr>
        <w:pStyle w:val="ConsPlusNormal"/>
        <w:jc w:val="center"/>
        <w:rPr>
          <w:rFonts w:ascii="Times New Roman" w:hAnsi="Times New Roman" w:cs="Times New Roman"/>
          <w:sz w:val="28"/>
          <w:szCs w:val="28"/>
        </w:rPr>
      </w:pPr>
    </w:p>
    <w:p w14:paraId="4D4011D2"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DF87B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30B36C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E5087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6EB6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0C555B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1A062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14:paraId="40F63B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415C11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041811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A53DADF"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6E0076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BF9C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BD6AD22"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BCBB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147EA2FD"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593F77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2E241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w:t>
      </w:r>
      <w:r w:rsidRPr="00A53241">
        <w:rPr>
          <w:rFonts w:ascii="Times New Roman" w:hAnsi="Times New Roman" w:cs="Times New Roman"/>
          <w:sz w:val="28"/>
          <w:szCs w:val="28"/>
        </w:rPr>
        <w:lastRenderedPageBreak/>
        <w:t>информирования), а также о возможности получения документов в МФЦ.</w:t>
      </w:r>
    </w:p>
    <w:p w14:paraId="6D0A720E"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44C679B3" w14:textId="77777777" w:rsidR="00EC76BB" w:rsidRPr="00A53241" w:rsidRDefault="00EC76BB" w:rsidP="00A53241">
      <w:pPr>
        <w:pStyle w:val="ConsPlusNormal"/>
        <w:rPr>
          <w:rFonts w:ascii="Times New Roman" w:hAnsi="Times New Roman" w:cs="Times New Roman"/>
          <w:sz w:val="28"/>
          <w:szCs w:val="28"/>
        </w:rPr>
      </w:pPr>
    </w:p>
    <w:p w14:paraId="0D379030" w14:textId="77777777" w:rsidR="00EC76BB" w:rsidRPr="00A53241" w:rsidRDefault="00EC76BB" w:rsidP="00A53241">
      <w:pPr>
        <w:pStyle w:val="ConsPlusNormal"/>
        <w:rPr>
          <w:rFonts w:ascii="Times New Roman" w:hAnsi="Times New Roman" w:cs="Times New Roman"/>
          <w:sz w:val="28"/>
          <w:szCs w:val="28"/>
        </w:rPr>
      </w:pPr>
    </w:p>
    <w:p w14:paraId="27A331D8" w14:textId="77777777" w:rsidR="001B65F7" w:rsidRDefault="001B65F7" w:rsidP="00A53241">
      <w:pPr>
        <w:pStyle w:val="ConsPlusNormal"/>
        <w:jc w:val="right"/>
        <w:outlineLvl w:val="1"/>
        <w:rPr>
          <w:rFonts w:ascii="Times New Roman" w:hAnsi="Times New Roman" w:cs="Times New Roman"/>
          <w:sz w:val="24"/>
          <w:szCs w:val="24"/>
        </w:rPr>
      </w:pPr>
    </w:p>
    <w:p w14:paraId="3ABBEBFC" w14:textId="77777777" w:rsidR="001B65F7" w:rsidRDefault="001B65F7" w:rsidP="00A53241">
      <w:pPr>
        <w:pStyle w:val="ConsPlusNormal"/>
        <w:jc w:val="right"/>
        <w:outlineLvl w:val="1"/>
        <w:rPr>
          <w:rFonts w:ascii="Times New Roman" w:hAnsi="Times New Roman" w:cs="Times New Roman"/>
          <w:sz w:val="24"/>
          <w:szCs w:val="24"/>
        </w:rPr>
      </w:pPr>
    </w:p>
    <w:p w14:paraId="5658E515" w14:textId="77777777" w:rsidR="001B65F7" w:rsidRDefault="001B65F7" w:rsidP="00A53241">
      <w:pPr>
        <w:pStyle w:val="ConsPlusNormal"/>
        <w:jc w:val="right"/>
        <w:outlineLvl w:val="1"/>
        <w:rPr>
          <w:rFonts w:ascii="Times New Roman" w:hAnsi="Times New Roman" w:cs="Times New Roman"/>
          <w:sz w:val="24"/>
          <w:szCs w:val="24"/>
        </w:rPr>
      </w:pPr>
    </w:p>
    <w:p w14:paraId="2B593BDC" w14:textId="77777777" w:rsidR="001B65F7" w:rsidRDefault="001B65F7" w:rsidP="00A53241">
      <w:pPr>
        <w:pStyle w:val="ConsPlusNormal"/>
        <w:jc w:val="right"/>
        <w:outlineLvl w:val="1"/>
        <w:rPr>
          <w:rFonts w:ascii="Times New Roman" w:hAnsi="Times New Roman" w:cs="Times New Roman"/>
          <w:sz w:val="24"/>
          <w:szCs w:val="24"/>
        </w:rPr>
      </w:pPr>
    </w:p>
    <w:p w14:paraId="195A299C" w14:textId="77777777" w:rsidR="001B65F7" w:rsidRDefault="001B65F7" w:rsidP="00A53241">
      <w:pPr>
        <w:pStyle w:val="ConsPlusNormal"/>
        <w:jc w:val="right"/>
        <w:outlineLvl w:val="1"/>
        <w:rPr>
          <w:rFonts w:ascii="Times New Roman" w:hAnsi="Times New Roman" w:cs="Times New Roman"/>
          <w:sz w:val="24"/>
          <w:szCs w:val="24"/>
        </w:rPr>
      </w:pPr>
    </w:p>
    <w:p w14:paraId="32FB1279" w14:textId="77777777" w:rsidR="001B65F7" w:rsidRDefault="001B65F7" w:rsidP="00A53241">
      <w:pPr>
        <w:pStyle w:val="ConsPlusNormal"/>
        <w:jc w:val="right"/>
        <w:outlineLvl w:val="1"/>
        <w:rPr>
          <w:rFonts w:ascii="Times New Roman" w:hAnsi="Times New Roman" w:cs="Times New Roman"/>
          <w:sz w:val="24"/>
          <w:szCs w:val="24"/>
        </w:rPr>
      </w:pPr>
    </w:p>
    <w:p w14:paraId="65008CC3" w14:textId="77777777" w:rsidR="001B65F7" w:rsidRDefault="001B65F7" w:rsidP="00A53241">
      <w:pPr>
        <w:pStyle w:val="ConsPlusNormal"/>
        <w:jc w:val="right"/>
        <w:outlineLvl w:val="1"/>
        <w:rPr>
          <w:rFonts w:ascii="Times New Roman" w:hAnsi="Times New Roman" w:cs="Times New Roman"/>
          <w:sz w:val="24"/>
          <w:szCs w:val="24"/>
        </w:rPr>
      </w:pPr>
    </w:p>
    <w:p w14:paraId="612508C1" w14:textId="77777777" w:rsidR="001B65F7" w:rsidRDefault="001B65F7" w:rsidP="00A53241">
      <w:pPr>
        <w:pStyle w:val="ConsPlusNormal"/>
        <w:jc w:val="right"/>
        <w:outlineLvl w:val="1"/>
        <w:rPr>
          <w:rFonts w:ascii="Times New Roman" w:hAnsi="Times New Roman" w:cs="Times New Roman"/>
          <w:sz w:val="24"/>
          <w:szCs w:val="24"/>
        </w:rPr>
      </w:pPr>
    </w:p>
    <w:p w14:paraId="64CDADE0" w14:textId="77777777" w:rsidR="001B65F7" w:rsidRDefault="001B65F7" w:rsidP="00A53241">
      <w:pPr>
        <w:pStyle w:val="ConsPlusNormal"/>
        <w:jc w:val="right"/>
        <w:outlineLvl w:val="1"/>
        <w:rPr>
          <w:rFonts w:ascii="Times New Roman" w:hAnsi="Times New Roman" w:cs="Times New Roman"/>
          <w:sz w:val="24"/>
          <w:szCs w:val="24"/>
        </w:rPr>
      </w:pPr>
    </w:p>
    <w:p w14:paraId="41945B71" w14:textId="77777777" w:rsidR="00576CA3" w:rsidRDefault="00576CA3" w:rsidP="00A53241">
      <w:pPr>
        <w:pStyle w:val="ConsPlusNormal"/>
        <w:jc w:val="right"/>
        <w:outlineLvl w:val="1"/>
        <w:rPr>
          <w:rFonts w:ascii="Times New Roman" w:hAnsi="Times New Roman" w:cs="Times New Roman"/>
          <w:sz w:val="24"/>
          <w:szCs w:val="24"/>
        </w:rPr>
      </w:pPr>
    </w:p>
    <w:p w14:paraId="7384DB8F" w14:textId="77777777" w:rsidR="00576CA3" w:rsidRDefault="00576CA3" w:rsidP="00A53241">
      <w:pPr>
        <w:pStyle w:val="ConsPlusNormal"/>
        <w:jc w:val="right"/>
        <w:outlineLvl w:val="1"/>
        <w:rPr>
          <w:rFonts w:ascii="Times New Roman" w:hAnsi="Times New Roman" w:cs="Times New Roman"/>
          <w:sz w:val="24"/>
          <w:szCs w:val="24"/>
        </w:rPr>
      </w:pPr>
    </w:p>
    <w:p w14:paraId="4AE7F12A" w14:textId="77777777" w:rsidR="00576CA3" w:rsidRDefault="00576CA3" w:rsidP="00A53241">
      <w:pPr>
        <w:pStyle w:val="ConsPlusNormal"/>
        <w:jc w:val="right"/>
        <w:outlineLvl w:val="1"/>
        <w:rPr>
          <w:rFonts w:ascii="Times New Roman" w:hAnsi="Times New Roman" w:cs="Times New Roman"/>
          <w:sz w:val="24"/>
          <w:szCs w:val="24"/>
        </w:rPr>
      </w:pPr>
    </w:p>
    <w:p w14:paraId="3F1BA79B" w14:textId="77777777" w:rsidR="00576CA3" w:rsidRDefault="00576CA3" w:rsidP="00A53241">
      <w:pPr>
        <w:pStyle w:val="ConsPlusNormal"/>
        <w:jc w:val="right"/>
        <w:outlineLvl w:val="1"/>
        <w:rPr>
          <w:rFonts w:ascii="Times New Roman" w:hAnsi="Times New Roman" w:cs="Times New Roman"/>
          <w:sz w:val="24"/>
          <w:szCs w:val="24"/>
        </w:rPr>
      </w:pPr>
    </w:p>
    <w:p w14:paraId="22F9CCDD" w14:textId="77777777" w:rsidR="00576CA3" w:rsidRDefault="00576CA3" w:rsidP="00A53241">
      <w:pPr>
        <w:pStyle w:val="ConsPlusNormal"/>
        <w:jc w:val="right"/>
        <w:outlineLvl w:val="1"/>
        <w:rPr>
          <w:rFonts w:ascii="Times New Roman" w:hAnsi="Times New Roman" w:cs="Times New Roman"/>
          <w:sz w:val="24"/>
          <w:szCs w:val="24"/>
        </w:rPr>
      </w:pPr>
    </w:p>
    <w:p w14:paraId="6434EECF" w14:textId="77777777" w:rsidR="00576CA3" w:rsidRDefault="00576CA3" w:rsidP="00A53241">
      <w:pPr>
        <w:pStyle w:val="ConsPlusNormal"/>
        <w:jc w:val="right"/>
        <w:outlineLvl w:val="1"/>
        <w:rPr>
          <w:rFonts w:ascii="Times New Roman" w:hAnsi="Times New Roman" w:cs="Times New Roman"/>
          <w:sz w:val="24"/>
          <w:szCs w:val="24"/>
        </w:rPr>
      </w:pPr>
    </w:p>
    <w:p w14:paraId="5DBA61B3" w14:textId="77777777" w:rsidR="00576CA3" w:rsidRDefault="00576CA3" w:rsidP="00A53241">
      <w:pPr>
        <w:pStyle w:val="ConsPlusNormal"/>
        <w:jc w:val="right"/>
        <w:outlineLvl w:val="1"/>
        <w:rPr>
          <w:rFonts w:ascii="Times New Roman" w:hAnsi="Times New Roman" w:cs="Times New Roman"/>
          <w:sz w:val="24"/>
          <w:szCs w:val="24"/>
        </w:rPr>
      </w:pPr>
    </w:p>
    <w:p w14:paraId="5242FC73" w14:textId="77777777" w:rsidR="00576CA3" w:rsidRDefault="00576CA3" w:rsidP="00A53241">
      <w:pPr>
        <w:pStyle w:val="ConsPlusNormal"/>
        <w:jc w:val="right"/>
        <w:outlineLvl w:val="1"/>
        <w:rPr>
          <w:rFonts w:ascii="Times New Roman" w:hAnsi="Times New Roman" w:cs="Times New Roman"/>
          <w:sz w:val="24"/>
          <w:szCs w:val="24"/>
        </w:rPr>
      </w:pPr>
    </w:p>
    <w:p w14:paraId="6EDB9B3F" w14:textId="77777777" w:rsidR="00576CA3" w:rsidRDefault="00576CA3" w:rsidP="00A53241">
      <w:pPr>
        <w:pStyle w:val="ConsPlusNormal"/>
        <w:jc w:val="right"/>
        <w:outlineLvl w:val="1"/>
        <w:rPr>
          <w:rFonts w:ascii="Times New Roman" w:hAnsi="Times New Roman" w:cs="Times New Roman"/>
          <w:sz w:val="24"/>
          <w:szCs w:val="24"/>
        </w:rPr>
      </w:pPr>
    </w:p>
    <w:p w14:paraId="79DFA70F" w14:textId="77777777" w:rsidR="00576CA3" w:rsidRDefault="00576CA3" w:rsidP="00A53241">
      <w:pPr>
        <w:pStyle w:val="ConsPlusNormal"/>
        <w:jc w:val="right"/>
        <w:outlineLvl w:val="1"/>
        <w:rPr>
          <w:rFonts w:ascii="Times New Roman" w:hAnsi="Times New Roman" w:cs="Times New Roman"/>
          <w:sz w:val="24"/>
          <w:szCs w:val="24"/>
        </w:rPr>
      </w:pPr>
    </w:p>
    <w:p w14:paraId="1418EF4D" w14:textId="77777777" w:rsidR="00576CA3" w:rsidRDefault="00576CA3" w:rsidP="00A53241">
      <w:pPr>
        <w:pStyle w:val="ConsPlusNormal"/>
        <w:jc w:val="right"/>
        <w:outlineLvl w:val="1"/>
        <w:rPr>
          <w:rFonts w:ascii="Times New Roman" w:hAnsi="Times New Roman" w:cs="Times New Roman"/>
          <w:sz w:val="24"/>
          <w:szCs w:val="24"/>
        </w:rPr>
      </w:pPr>
    </w:p>
    <w:p w14:paraId="1BA11266" w14:textId="096F8FCB" w:rsidR="00576CA3" w:rsidRDefault="00576CA3" w:rsidP="00A53241">
      <w:pPr>
        <w:pStyle w:val="ConsPlusNormal"/>
        <w:jc w:val="right"/>
        <w:outlineLvl w:val="1"/>
        <w:rPr>
          <w:rFonts w:ascii="Times New Roman" w:hAnsi="Times New Roman" w:cs="Times New Roman"/>
          <w:sz w:val="24"/>
          <w:szCs w:val="24"/>
        </w:rPr>
      </w:pPr>
    </w:p>
    <w:p w14:paraId="17EC130C" w14:textId="56A384F5" w:rsidR="00A54863" w:rsidRDefault="00A54863" w:rsidP="00A53241">
      <w:pPr>
        <w:pStyle w:val="ConsPlusNormal"/>
        <w:jc w:val="right"/>
        <w:outlineLvl w:val="1"/>
        <w:rPr>
          <w:rFonts w:ascii="Times New Roman" w:hAnsi="Times New Roman" w:cs="Times New Roman"/>
          <w:sz w:val="24"/>
          <w:szCs w:val="24"/>
        </w:rPr>
      </w:pPr>
    </w:p>
    <w:p w14:paraId="5A307D6C" w14:textId="114890F2" w:rsidR="00A54863" w:rsidRDefault="00A54863" w:rsidP="00A53241">
      <w:pPr>
        <w:pStyle w:val="ConsPlusNormal"/>
        <w:jc w:val="right"/>
        <w:outlineLvl w:val="1"/>
        <w:rPr>
          <w:rFonts w:ascii="Times New Roman" w:hAnsi="Times New Roman" w:cs="Times New Roman"/>
          <w:sz w:val="24"/>
          <w:szCs w:val="24"/>
        </w:rPr>
      </w:pPr>
    </w:p>
    <w:p w14:paraId="27ED5F4B" w14:textId="586D8FBE" w:rsidR="00A54863" w:rsidRDefault="00A54863" w:rsidP="00A53241">
      <w:pPr>
        <w:pStyle w:val="ConsPlusNormal"/>
        <w:jc w:val="right"/>
        <w:outlineLvl w:val="1"/>
        <w:rPr>
          <w:rFonts w:ascii="Times New Roman" w:hAnsi="Times New Roman" w:cs="Times New Roman"/>
          <w:sz w:val="24"/>
          <w:szCs w:val="24"/>
        </w:rPr>
      </w:pPr>
    </w:p>
    <w:p w14:paraId="7E306182" w14:textId="2119B13D" w:rsidR="00A54863" w:rsidRDefault="00A54863" w:rsidP="00A53241">
      <w:pPr>
        <w:pStyle w:val="ConsPlusNormal"/>
        <w:jc w:val="right"/>
        <w:outlineLvl w:val="1"/>
        <w:rPr>
          <w:rFonts w:ascii="Times New Roman" w:hAnsi="Times New Roman" w:cs="Times New Roman"/>
          <w:sz w:val="24"/>
          <w:szCs w:val="24"/>
        </w:rPr>
      </w:pPr>
    </w:p>
    <w:p w14:paraId="71B1321F" w14:textId="35DCBB9C" w:rsidR="00A54863" w:rsidRDefault="00A54863" w:rsidP="00A53241">
      <w:pPr>
        <w:pStyle w:val="ConsPlusNormal"/>
        <w:jc w:val="right"/>
        <w:outlineLvl w:val="1"/>
        <w:rPr>
          <w:rFonts w:ascii="Times New Roman" w:hAnsi="Times New Roman" w:cs="Times New Roman"/>
          <w:sz w:val="24"/>
          <w:szCs w:val="24"/>
        </w:rPr>
      </w:pPr>
    </w:p>
    <w:p w14:paraId="70161C52" w14:textId="1B496F07" w:rsidR="00A54863" w:rsidRDefault="00A54863" w:rsidP="00A53241">
      <w:pPr>
        <w:pStyle w:val="ConsPlusNormal"/>
        <w:jc w:val="right"/>
        <w:outlineLvl w:val="1"/>
        <w:rPr>
          <w:rFonts w:ascii="Times New Roman" w:hAnsi="Times New Roman" w:cs="Times New Roman"/>
          <w:sz w:val="24"/>
          <w:szCs w:val="24"/>
        </w:rPr>
      </w:pPr>
    </w:p>
    <w:p w14:paraId="6B350F1F" w14:textId="6D91FF36" w:rsidR="00A54863" w:rsidRDefault="00A54863" w:rsidP="00A53241">
      <w:pPr>
        <w:pStyle w:val="ConsPlusNormal"/>
        <w:jc w:val="right"/>
        <w:outlineLvl w:val="1"/>
        <w:rPr>
          <w:rFonts w:ascii="Times New Roman" w:hAnsi="Times New Roman" w:cs="Times New Roman"/>
          <w:sz w:val="24"/>
          <w:szCs w:val="24"/>
        </w:rPr>
      </w:pPr>
    </w:p>
    <w:p w14:paraId="14F8AAA3" w14:textId="22B6F7F9" w:rsidR="00A54863" w:rsidRDefault="00A54863" w:rsidP="00A53241">
      <w:pPr>
        <w:pStyle w:val="ConsPlusNormal"/>
        <w:jc w:val="right"/>
        <w:outlineLvl w:val="1"/>
        <w:rPr>
          <w:rFonts w:ascii="Times New Roman" w:hAnsi="Times New Roman" w:cs="Times New Roman"/>
          <w:sz w:val="24"/>
          <w:szCs w:val="24"/>
        </w:rPr>
      </w:pPr>
    </w:p>
    <w:p w14:paraId="6053CD3E" w14:textId="09F5AFCC" w:rsidR="00A54863" w:rsidRDefault="00A54863" w:rsidP="00A53241">
      <w:pPr>
        <w:pStyle w:val="ConsPlusNormal"/>
        <w:jc w:val="right"/>
        <w:outlineLvl w:val="1"/>
        <w:rPr>
          <w:rFonts w:ascii="Times New Roman" w:hAnsi="Times New Roman" w:cs="Times New Roman"/>
          <w:sz w:val="24"/>
          <w:szCs w:val="24"/>
        </w:rPr>
      </w:pPr>
    </w:p>
    <w:p w14:paraId="3165EAA5" w14:textId="2DE784FF" w:rsidR="00A54863" w:rsidRDefault="00A54863" w:rsidP="00A53241">
      <w:pPr>
        <w:pStyle w:val="ConsPlusNormal"/>
        <w:jc w:val="right"/>
        <w:outlineLvl w:val="1"/>
        <w:rPr>
          <w:rFonts w:ascii="Times New Roman" w:hAnsi="Times New Roman" w:cs="Times New Roman"/>
          <w:sz w:val="24"/>
          <w:szCs w:val="24"/>
        </w:rPr>
      </w:pPr>
    </w:p>
    <w:p w14:paraId="25E6084D" w14:textId="04D92767" w:rsidR="00A54863" w:rsidRDefault="00A54863" w:rsidP="00A53241">
      <w:pPr>
        <w:pStyle w:val="ConsPlusNormal"/>
        <w:jc w:val="right"/>
        <w:outlineLvl w:val="1"/>
        <w:rPr>
          <w:rFonts w:ascii="Times New Roman" w:hAnsi="Times New Roman" w:cs="Times New Roman"/>
          <w:sz w:val="24"/>
          <w:szCs w:val="24"/>
        </w:rPr>
      </w:pPr>
    </w:p>
    <w:p w14:paraId="19C93B17" w14:textId="57EC9C53" w:rsidR="00A54863" w:rsidRDefault="00A54863" w:rsidP="00A53241">
      <w:pPr>
        <w:pStyle w:val="ConsPlusNormal"/>
        <w:jc w:val="right"/>
        <w:outlineLvl w:val="1"/>
        <w:rPr>
          <w:rFonts w:ascii="Times New Roman" w:hAnsi="Times New Roman" w:cs="Times New Roman"/>
          <w:sz w:val="24"/>
          <w:szCs w:val="24"/>
        </w:rPr>
      </w:pPr>
    </w:p>
    <w:p w14:paraId="2B35F41F" w14:textId="4FE3062E" w:rsidR="00A54863" w:rsidRDefault="00A54863" w:rsidP="00A53241">
      <w:pPr>
        <w:pStyle w:val="ConsPlusNormal"/>
        <w:jc w:val="right"/>
        <w:outlineLvl w:val="1"/>
        <w:rPr>
          <w:rFonts w:ascii="Times New Roman" w:hAnsi="Times New Roman" w:cs="Times New Roman"/>
          <w:sz w:val="24"/>
          <w:szCs w:val="24"/>
        </w:rPr>
      </w:pPr>
    </w:p>
    <w:p w14:paraId="5370E009" w14:textId="2C4FA47E" w:rsidR="00A54863" w:rsidRDefault="00A54863" w:rsidP="00A53241">
      <w:pPr>
        <w:pStyle w:val="ConsPlusNormal"/>
        <w:jc w:val="right"/>
        <w:outlineLvl w:val="1"/>
        <w:rPr>
          <w:rFonts w:ascii="Times New Roman" w:hAnsi="Times New Roman" w:cs="Times New Roman"/>
          <w:sz w:val="24"/>
          <w:szCs w:val="24"/>
        </w:rPr>
      </w:pPr>
    </w:p>
    <w:p w14:paraId="06664CD8" w14:textId="1D9EB07F" w:rsidR="00A54863" w:rsidRDefault="00A54863" w:rsidP="00A53241">
      <w:pPr>
        <w:pStyle w:val="ConsPlusNormal"/>
        <w:jc w:val="right"/>
        <w:outlineLvl w:val="1"/>
        <w:rPr>
          <w:rFonts w:ascii="Times New Roman" w:hAnsi="Times New Roman" w:cs="Times New Roman"/>
          <w:sz w:val="24"/>
          <w:szCs w:val="24"/>
        </w:rPr>
      </w:pPr>
    </w:p>
    <w:p w14:paraId="6BE5AA30" w14:textId="64BEDA2A" w:rsidR="00A54863" w:rsidRDefault="00A54863" w:rsidP="00A53241">
      <w:pPr>
        <w:pStyle w:val="ConsPlusNormal"/>
        <w:jc w:val="right"/>
        <w:outlineLvl w:val="1"/>
        <w:rPr>
          <w:rFonts w:ascii="Times New Roman" w:hAnsi="Times New Roman" w:cs="Times New Roman"/>
          <w:sz w:val="24"/>
          <w:szCs w:val="24"/>
        </w:rPr>
      </w:pPr>
    </w:p>
    <w:p w14:paraId="08C4584D" w14:textId="6F7C29AF" w:rsidR="00A54863" w:rsidRDefault="00A54863" w:rsidP="00A53241">
      <w:pPr>
        <w:pStyle w:val="ConsPlusNormal"/>
        <w:jc w:val="right"/>
        <w:outlineLvl w:val="1"/>
        <w:rPr>
          <w:rFonts w:ascii="Times New Roman" w:hAnsi="Times New Roman" w:cs="Times New Roman"/>
          <w:sz w:val="24"/>
          <w:szCs w:val="24"/>
        </w:rPr>
      </w:pPr>
    </w:p>
    <w:p w14:paraId="095802C2" w14:textId="77777777" w:rsidR="00A54863" w:rsidRDefault="00A54863" w:rsidP="00A53241">
      <w:pPr>
        <w:pStyle w:val="ConsPlusNormal"/>
        <w:jc w:val="right"/>
        <w:outlineLvl w:val="1"/>
        <w:rPr>
          <w:rFonts w:ascii="Times New Roman" w:hAnsi="Times New Roman" w:cs="Times New Roman"/>
          <w:sz w:val="24"/>
          <w:szCs w:val="24"/>
        </w:rPr>
      </w:pPr>
    </w:p>
    <w:p w14:paraId="0D4B9A17" w14:textId="77777777" w:rsidR="00576CA3" w:rsidRDefault="00576CA3" w:rsidP="00A53241">
      <w:pPr>
        <w:pStyle w:val="ConsPlusNormal"/>
        <w:jc w:val="right"/>
        <w:outlineLvl w:val="1"/>
        <w:rPr>
          <w:rFonts w:ascii="Times New Roman" w:hAnsi="Times New Roman" w:cs="Times New Roman"/>
          <w:sz w:val="24"/>
          <w:szCs w:val="24"/>
        </w:rPr>
      </w:pPr>
    </w:p>
    <w:p w14:paraId="28631F53" w14:textId="77777777" w:rsidR="00470508" w:rsidRDefault="00470508" w:rsidP="00A53241">
      <w:pPr>
        <w:pStyle w:val="ConsPlusNormal"/>
        <w:jc w:val="right"/>
        <w:outlineLvl w:val="1"/>
        <w:rPr>
          <w:rFonts w:ascii="Times New Roman" w:hAnsi="Times New Roman" w:cs="Times New Roman"/>
          <w:sz w:val="24"/>
          <w:szCs w:val="24"/>
        </w:rPr>
      </w:pPr>
    </w:p>
    <w:p w14:paraId="7DB58B1D" w14:textId="77777777" w:rsidR="00576CA3" w:rsidRDefault="00576CA3" w:rsidP="00A53241">
      <w:pPr>
        <w:pStyle w:val="ConsPlusNormal"/>
        <w:jc w:val="right"/>
        <w:outlineLvl w:val="1"/>
        <w:rPr>
          <w:rFonts w:ascii="Times New Roman" w:hAnsi="Times New Roman" w:cs="Times New Roman"/>
          <w:sz w:val="24"/>
          <w:szCs w:val="24"/>
        </w:rPr>
      </w:pPr>
    </w:p>
    <w:p w14:paraId="38A6E12E" w14:textId="77777777" w:rsidR="00576CA3" w:rsidRDefault="00576CA3" w:rsidP="00A53241">
      <w:pPr>
        <w:pStyle w:val="ConsPlusNormal"/>
        <w:jc w:val="right"/>
        <w:outlineLvl w:val="1"/>
        <w:rPr>
          <w:rFonts w:ascii="Times New Roman" w:hAnsi="Times New Roman" w:cs="Times New Roman"/>
          <w:sz w:val="24"/>
          <w:szCs w:val="24"/>
        </w:rPr>
      </w:pPr>
    </w:p>
    <w:p w14:paraId="75196F1C" w14:textId="77777777" w:rsidR="00576CA3" w:rsidRDefault="00576CA3" w:rsidP="00A53241">
      <w:pPr>
        <w:pStyle w:val="ConsPlusNormal"/>
        <w:jc w:val="right"/>
        <w:outlineLvl w:val="1"/>
        <w:rPr>
          <w:rFonts w:ascii="Times New Roman" w:hAnsi="Times New Roman" w:cs="Times New Roman"/>
          <w:sz w:val="24"/>
          <w:szCs w:val="24"/>
        </w:rPr>
      </w:pPr>
    </w:p>
    <w:p w14:paraId="6BC8775C"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0497FDB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5EDCBC5"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EAF206E"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3F7BE9F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0FCB5F95"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081E891C" w14:textId="77777777" w:rsidR="00EC76BB" w:rsidRPr="009A718A" w:rsidRDefault="00EC76BB" w:rsidP="00A53241">
      <w:pPr>
        <w:pStyle w:val="ConsPlusNormal"/>
        <w:jc w:val="right"/>
        <w:rPr>
          <w:rFonts w:ascii="Times New Roman" w:hAnsi="Times New Roman" w:cs="Times New Roman"/>
          <w:sz w:val="24"/>
          <w:szCs w:val="24"/>
        </w:rPr>
      </w:pPr>
    </w:p>
    <w:p w14:paraId="167EB092"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154889C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AD9C49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F5700D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37C8E05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30547E4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347DDEA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5BD3C3F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61110D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7C0514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67FB526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2F95476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0CE142A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38C6499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2A02390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32521E6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136527F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ABBF53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07BA424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0F8E543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6241D6C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12D9D32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498776B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CE1E64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314C1A8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FA31DF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3FC0590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12531E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AF806C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3829631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26CBAF9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6F1D0BB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4856C0E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4333F0F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3AB09F7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24E20FE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0F8957A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22F38A3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40B1C5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694A980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5"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7" w:history="1">
        <w:r w:rsidRPr="00AE2D63">
          <w:rPr>
            <w:rStyle w:val="a7"/>
            <w:rFonts w:ascii="Times New Roman" w:hAnsi="Times New Roman" w:cs="Times New Roman"/>
            <w:color w:val="auto"/>
            <w:sz w:val="24"/>
            <w:szCs w:val="24"/>
            <w:u w:val="none"/>
          </w:rPr>
          <w:t>пунктом 2 статьи</w:t>
        </w:r>
      </w:hyperlink>
    </w:p>
    <w:p w14:paraId="6DB6684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8"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09CC618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0C69F8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5EE216C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2291380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820028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14:paraId="3F0E74B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289FC79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14B8365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7A0A26B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727CE6C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CAED42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1A0EF23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A6E9AA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102F790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08437151"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1E5EED7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3AC9D609"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6C24FA3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61A1411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0249FE86"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6BB609E2"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14:paraId="41A60D9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1A63B585"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14:paraId="7E375F1E"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2D48FDC2"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14:paraId="643BB8B1"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6229478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64A8D43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491AF227" w14:textId="77777777" w:rsidTr="00FA4DF6">
        <w:tc>
          <w:tcPr>
            <w:tcW w:w="534" w:type="dxa"/>
            <w:tcBorders>
              <w:right w:val="single" w:sz="4" w:space="0" w:color="auto"/>
            </w:tcBorders>
            <w:shd w:val="clear" w:color="auto" w:fill="auto"/>
          </w:tcPr>
          <w:p w14:paraId="3BE300B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E9FADE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EDE16B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5522DBB6" w14:textId="77777777" w:rsidTr="00FA4DF6">
        <w:tc>
          <w:tcPr>
            <w:tcW w:w="534" w:type="dxa"/>
            <w:tcBorders>
              <w:right w:val="single" w:sz="4" w:space="0" w:color="auto"/>
            </w:tcBorders>
            <w:shd w:val="clear" w:color="auto" w:fill="auto"/>
          </w:tcPr>
          <w:p w14:paraId="29C8A36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1325D9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43D779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099976F6" w14:textId="77777777" w:rsidTr="00FA4DF6">
        <w:tc>
          <w:tcPr>
            <w:tcW w:w="534" w:type="dxa"/>
            <w:tcBorders>
              <w:right w:val="single" w:sz="4" w:space="0" w:color="auto"/>
            </w:tcBorders>
            <w:shd w:val="clear" w:color="auto" w:fill="auto"/>
          </w:tcPr>
          <w:p w14:paraId="3553C3D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98DBA9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3C33B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15ACE841" w14:textId="77777777" w:rsidTr="00FA4DF6">
        <w:trPr>
          <w:trHeight w:val="461"/>
        </w:trPr>
        <w:tc>
          <w:tcPr>
            <w:tcW w:w="534" w:type="dxa"/>
            <w:tcBorders>
              <w:right w:val="single" w:sz="4" w:space="0" w:color="auto"/>
            </w:tcBorders>
            <w:shd w:val="clear" w:color="auto" w:fill="auto"/>
          </w:tcPr>
          <w:p w14:paraId="5F756FBE"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374CA497"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1253032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2556CD79" w14:textId="77777777" w:rsidR="00AE2D63" w:rsidRDefault="00AE2D63" w:rsidP="00AE2D63">
      <w:pPr>
        <w:pStyle w:val="ConsPlusNonformat"/>
        <w:tabs>
          <w:tab w:val="left" w:pos="5670"/>
        </w:tabs>
        <w:rPr>
          <w:rFonts w:ascii="Times New Roman" w:hAnsi="Times New Roman" w:cs="Times New Roman"/>
          <w:sz w:val="24"/>
          <w:szCs w:val="24"/>
        </w:rPr>
      </w:pPr>
    </w:p>
    <w:p w14:paraId="0E1555D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38B5D3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4830833"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1DE7FD7"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2FDB49E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AAFD56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6999A45"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DC00D1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BC37596"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482DED9"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BABFF46"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06D157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3DD6BF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082E41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8759455"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1C8676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032E0A8"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AE186DE"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8FFB376"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14:paraId="64949446"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33093C8A"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04643E52"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14B78E82"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60E2C5F9"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76D1DCDC" w14:textId="77777777" w:rsidR="007D4FF0" w:rsidRDefault="007D4FF0" w:rsidP="00AE2D63">
      <w:pPr>
        <w:pStyle w:val="ConsPlusNonformat"/>
        <w:tabs>
          <w:tab w:val="left" w:pos="5670"/>
        </w:tabs>
        <w:rPr>
          <w:rFonts w:ascii="Times New Roman" w:hAnsi="Times New Roman" w:cs="Times New Roman"/>
          <w:sz w:val="24"/>
          <w:szCs w:val="24"/>
        </w:rPr>
      </w:pPr>
    </w:p>
    <w:p w14:paraId="6C12EA57"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2CB506B7"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37CF5EBE"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297264B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248E4AB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01D656C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6CCF96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08797DE"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CD9EEC5"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FA9F493"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61892B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14:paraId="37C1D5E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223864E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6882AA4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77CC76B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9F3E28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C47874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7F1C9377"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065227A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18C903F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72AA1F0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03762D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7B7E59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14EF954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63F240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7F55185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E92F97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7788DC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16E35BB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2B42483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28D8F31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25F2B16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6A8C22B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1D1CBB1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72416D4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530AA23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9FE45B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0AC6461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70"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2" w:history="1">
        <w:r w:rsidRPr="007D4FF0">
          <w:rPr>
            <w:rStyle w:val="a7"/>
            <w:rFonts w:ascii="Times New Roman" w:hAnsi="Times New Roman" w:cs="Times New Roman"/>
            <w:color w:val="auto"/>
            <w:sz w:val="24"/>
            <w:szCs w:val="24"/>
            <w:u w:val="none"/>
          </w:rPr>
          <w:t>пунктом 2 статьи</w:t>
        </w:r>
      </w:hyperlink>
    </w:p>
    <w:p w14:paraId="737CBA4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3"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1303E7C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7E0766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192BC3A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3EFCF2B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8F95B8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138671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4BD6ACA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14:paraId="05AB36D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1464000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5B627E5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6C95890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FB5A41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3664A6C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4E5FD2E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4D2AA5E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782AB14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18DF08D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F64090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7BBB76A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61C4FE4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5D5CAB0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14:paraId="4719602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4"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338B0F7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14:paraId="78DC0FE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2D5B176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14:paraId="1A9E192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E377FE7"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72328420"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4F6AA3A5" w14:textId="77777777" w:rsidTr="00FA4DF6">
        <w:tc>
          <w:tcPr>
            <w:tcW w:w="534" w:type="dxa"/>
            <w:tcBorders>
              <w:right w:val="single" w:sz="4" w:space="0" w:color="auto"/>
            </w:tcBorders>
            <w:shd w:val="clear" w:color="auto" w:fill="auto"/>
          </w:tcPr>
          <w:p w14:paraId="1703BD35" w14:textId="77777777" w:rsidR="007D4FF0" w:rsidRPr="007D4FF0" w:rsidRDefault="007D4FF0" w:rsidP="007D4FF0">
            <w:pPr>
              <w:pStyle w:val="ConsPlusNonformat"/>
              <w:jc w:val="both"/>
              <w:rPr>
                <w:rFonts w:ascii="Times New Roman" w:hAnsi="Times New Roman" w:cs="Times New Roman"/>
                <w:sz w:val="24"/>
                <w:szCs w:val="24"/>
              </w:rPr>
            </w:pPr>
          </w:p>
          <w:p w14:paraId="057E5E38"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BF13427"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004CB17E" w14:textId="77777777" w:rsidTr="00FA4DF6">
        <w:tc>
          <w:tcPr>
            <w:tcW w:w="534" w:type="dxa"/>
            <w:tcBorders>
              <w:right w:val="single" w:sz="4" w:space="0" w:color="auto"/>
            </w:tcBorders>
            <w:shd w:val="clear" w:color="auto" w:fill="auto"/>
          </w:tcPr>
          <w:p w14:paraId="4914C4DC" w14:textId="77777777" w:rsidR="007D4FF0" w:rsidRPr="007D4FF0" w:rsidRDefault="007D4FF0" w:rsidP="007D4FF0">
            <w:pPr>
              <w:pStyle w:val="ConsPlusNonformat"/>
              <w:jc w:val="both"/>
              <w:rPr>
                <w:rFonts w:ascii="Times New Roman" w:hAnsi="Times New Roman" w:cs="Times New Roman"/>
                <w:sz w:val="24"/>
                <w:szCs w:val="24"/>
              </w:rPr>
            </w:pPr>
          </w:p>
          <w:p w14:paraId="3CD1168C"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C5ABE8B"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07895A18" w14:textId="77777777" w:rsidTr="00FA4DF6">
        <w:tc>
          <w:tcPr>
            <w:tcW w:w="534" w:type="dxa"/>
            <w:tcBorders>
              <w:right w:val="single" w:sz="4" w:space="0" w:color="auto"/>
            </w:tcBorders>
            <w:shd w:val="clear" w:color="auto" w:fill="auto"/>
          </w:tcPr>
          <w:p w14:paraId="1941DDD5" w14:textId="77777777" w:rsidR="007D4FF0" w:rsidRPr="007D4FF0" w:rsidRDefault="007D4FF0" w:rsidP="007D4FF0">
            <w:pPr>
              <w:pStyle w:val="ConsPlusNonformat"/>
              <w:jc w:val="both"/>
              <w:rPr>
                <w:rFonts w:ascii="Times New Roman" w:hAnsi="Times New Roman" w:cs="Times New Roman"/>
                <w:sz w:val="24"/>
                <w:szCs w:val="24"/>
              </w:rPr>
            </w:pPr>
          </w:p>
          <w:p w14:paraId="0EE7EA8F"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21E17F1"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7344A3C1" w14:textId="77777777" w:rsidTr="00FA4DF6">
        <w:trPr>
          <w:trHeight w:val="461"/>
        </w:trPr>
        <w:tc>
          <w:tcPr>
            <w:tcW w:w="534" w:type="dxa"/>
            <w:tcBorders>
              <w:right w:val="single" w:sz="4" w:space="0" w:color="auto"/>
            </w:tcBorders>
            <w:shd w:val="clear" w:color="auto" w:fill="auto"/>
          </w:tcPr>
          <w:p w14:paraId="3B51F2CE" w14:textId="77777777" w:rsidR="007D4FF0" w:rsidRPr="007D4FF0" w:rsidRDefault="007D4FF0" w:rsidP="007D4FF0">
            <w:pPr>
              <w:pStyle w:val="ConsPlusNonformat"/>
              <w:jc w:val="both"/>
              <w:rPr>
                <w:rFonts w:ascii="Times New Roman" w:hAnsi="Times New Roman" w:cs="Times New Roman"/>
                <w:b/>
                <w:sz w:val="24"/>
                <w:szCs w:val="24"/>
              </w:rPr>
            </w:pPr>
          </w:p>
          <w:p w14:paraId="51DCA97E"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195F2CC1"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2B4B136F" w14:textId="77777777"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B190" w14:textId="77777777" w:rsidR="0009262E" w:rsidRDefault="0009262E" w:rsidP="00EC76BB">
      <w:pPr>
        <w:spacing w:after="0" w:line="240" w:lineRule="auto"/>
      </w:pPr>
      <w:r>
        <w:separator/>
      </w:r>
    </w:p>
  </w:endnote>
  <w:endnote w:type="continuationSeparator" w:id="0">
    <w:p w14:paraId="7EAD0C1C" w14:textId="77777777" w:rsidR="0009262E" w:rsidRDefault="0009262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4BA9" w14:textId="77777777" w:rsidR="0009262E" w:rsidRDefault="0009262E" w:rsidP="00EC76BB">
      <w:pPr>
        <w:spacing w:after="0" w:line="240" w:lineRule="auto"/>
      </w:pPr>
      <w:r>
        <w:separator/>
      </w:r>
    </w:p>
  </w:footnote>
  <w:footnote w:type="continuationSeparator" w:id="0">
    <w:p w14:paraId="39BDFD0B" w14:textId="77777777" w:rsidR="0009262E" w:rsidRDefault="0009262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5DAD2EB5" w14:textId="77777777" w:rsidR="00470508" w:rsidRDefault="00470508">
        <w:pPr>
          <w:pStyle w:val="a3"/>
          <w:jc w:val="center"/>
        </w:pPr>
        <w:r>
          <w:fldChar w:fldCharType="begin"/>
        </w:r>
        <w:r>
          <w:instrText>PAGE   \* MERGEFORMAT</w:instrText>
        </w:r>
        <w:r>
          <w:fldChar w:fldCharType="separate"/>
        </w:r>
        <w:r w:rsidR="0073341C">
          <w:rPr>
            <w:noProof/>
          </w:rPr>
          <w:t>2</w:t>
        </w:r>
        <w:r>
          <w:fldChar w:fldCharType="end"/>
        </w:r>
      </w:p>
    </w:sdtContent>
  </w:sdt>
  <w:p w14:paraId="57E5B476" w14:textId="77777777" w:rsidR="00470508" w:rsidRDefault="004705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62E"/>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1E05"/>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3EA2"/>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508"/>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1B7"/>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41C"/>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4863"/>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4ECE"/>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7833"/>
  <w15:docId w15:val="{15C1C3A9-81A5-48A5-9F3B-015D2FF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qFormat/>
    <w:rsid w:val="00221E05"/>
    <w:pPr>
      <w:ind w:left="720"/>
    </w:pPr>
    <w:rPr>
      <w:rFonts w:eastAsia="Calibri" w:cs="Calibri"/>
      <w:lang w:eastAsia="ru-RU"/>
    </w:rPr>
  </w:style>
  <w:style w:type="paragraph" w:styleId="af">
    <w:name w:val="Balloon Text"/>
    <w:basedOn w:val="a"/>
    <w:link w:val="af0"/>
    <w:uiPriority w:val="99"/>
    <w:semiHidden/>
    <w:unhideWhenUsed/>
    <w:rsid w:val="00221E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1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16" Type="http://schemas.openxmlformats.org/officeDocument/2006/relationships/hyperlink" Target="consultantplus://offline/ref=BA96A7342A641C08F9D0A2D96287B6C8D7B2673C4F516F62E624EBA15D4839C77BF00474E60D048B354B9604EB7D028B4AD6242EB6A3gB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1F4AEA6532907236A85D30DQEO"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12" Type="http://schemas.openxmlformats.org/officeDocument/2006/relationships/hyperlink" Target="http://www.verevo.gtn.ru"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29" Type="http://schemas.openxmlformats.org/officeDocument/2006/relationships/hyperlink" Target="consultantplus://offline/ref=A115BD46D4D23229ADAF16313B0A38739D534BD4262F4320FBD1F3800CBEE5EFC7E1F3CF7B620DA430D8906C03441E18C08EFA9551u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F0D7-04B2-4C2C-878C-0DA396C5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14638</Words>
  <Characters>83442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3</cp:revision>
  <dcterms:created xsi:type="dcterms:W3CDTF">2022-03-11T08:34:00Z</dcterms:created>
  <dcterms:modified xsi:type="dcterms:W3CDTF">2022-03-16T09:07:00Z</dcterms:modified>
</cp:coreProperties>
</file>